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t>四川省人民政府令</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第</w:t>
      </w:r>
      <w:r w:rsidRPr="00EF449D">
        <w:rPr>
          <w:rFonts w:ascii="ˎ̥" w:eastAsia="宋体" w:hAnsi="ˎ̥" w:cs="宋体"/>
          <w:kern w:val="0"/>
          <w:sz w:val="24"/>
          <w:szCs w:val="24"/>
        </w:rPr>
        <w:t>298</w:t>
      </w:r>
      <w:r w:rsidRPr="00EF449D">
        <w:rPr>
          <w:rFonts w:ascii="ˎ̥" w:eastAsia="宋体" w:hAnsi="ˎ̥" w:cs="宋体"/>
          <w:kern w:val="0"/>
          <w:sz w:val="24"/>
          <w:szCs w:val="24"/>
        </w:rPr>
        <w:t>号</w:t>
      </w:r>
    </w:p>
    <w:p w:rsidR="00EF449D" w:rsidRPr="00EF449D" w:rsidRDefault="00EF449D" w:rsidP="00EF449D">
      <w:pPr>
        <w:widowControl/>
        <w:shd w:val="clear" w:color="auto" w:fill="FFFFFF"/>
        <w:spacing w:before="100" w:beforeAutospacing="1" w:after="100" w:afterAutospacing="1" w:line="390" w:lineRule="atLeast"/>
        <w:jc w:val="left"/>
        <w:rPr>
          <w:rFonts w:ascii="ˎ̥" w:eastAsia="宋体" w:hAnsi="ˎ̥" w:cs="宋体"/>
          <w:kern w:val="0"/>
          <w:sz w:val="24"/>
          <w:szCs w:val="24"/>
        </w:rPr>
      </w:pPr>
      <w:r w:rsidRPr="00EF449D">
        <w:rPr>
          <w:rFonts w:ascii="ˎ̥" w:eastAsia="宋体" w:hAnsi="ˎ̥" w:cs="宋体"/>
          <w:kern w:val="0"/>
          <w:sz w:val="24"/>
          <w:szCs w:val="24"/>
        </w:rPr>
        <w:br/>
      </w:r>
      <w:r w:rsidRPr="00EF449D">
        <w:rPr>
          <w:rFonts w:ascii="ˎ̥" w:eastAsia="宋体" w:hAnsi="ˎ̥" w:cs="宋体"/>
          <w:kern w:val="0"/>
          <w:sz w:val="24"/>
          <w:szCs w:val="24"/>
        </w:rPr>
        <w:t xml:space="preserve">　　《四川省电梯安全监督管理办法》已经</w:t>
      </w:r>
      <w:r w:rsidRPr="00EF449D">
        <w:rPr>
          <w:rFonts w:ascii="ˎ̥" w:eastAsia="宋体" w:hAnsi="ˎ̥" w:cs="宋体"/>
          <w:kern w:val="0"/>
          <w:sz w:val="24"/>
          <w:szCs w:val="24"/>
        </w:rPr>
        <w:t>2015</w:t>
      </w:r>
      <w:r w:rsidRPr="00EF449D">
        <w:rPr>
          <w:rFonts w:ascii="ˎ̥" w:eastAsia="宋体" w:hAnsi="ˎ̥" w:cs="宋体"/>
          <w:kern w:val="0"/>
          <w:sz w:val="24"/>
          <w:szCs w:val="24"/>
        </w:rPr>
        <w:t>年</w:t>
      </w:r>
      <w:r w:rsidRPr="00EF449D">
        <w:rPr>
          <w:rFonts w:ascii="ˎ̥" w:eastAsia="宋体" w:hAnsi="ˎ̥" w:cs="宋体"/>
          <w:kern w:val="0"/>
          <w:sz w:val="24"/>
          <w:szCs w:val="24"/>
        </w:rPr>
        <w:t>6</w:t>
      </w:r>
      <w:r w:rsidRPr="00EF449D">
        <w:rPr>
          <w:rFonts w:ascii="ˎ̥" w:eastAsia="宋体" w:hAnsi="ˎ̥" w:cs="宋体"/>
          <w:kern w:val="0"/>
          <w:sz w:val="24"/>
          <w:szCs w:val="24"/>
        </w:rPr>
        <w:t>月</w:t>
      </w:r>
      <w:r w:rsidRPr="00EF449D">
        <w:rPr>
          <w:rFonts w:ascii="ˎ̥" w:eastAsia="宋体" w:hAnsi="ˎ̥" w:cs="宋体"/>
          <w:kern w:val="0"/>
          <w:sz w:val="24"/>
          <w:szCs w:val="24"/>
        </w:rPr>
        <w:t>8</w:t>
      </w:r>
      <w:r w:rsidRPr="00EF449D">
        <w:rPr>
          <w:rFonts w:ascii="ˎ̥" w:eastAsia="宋体" w:hAnsi="ˎ̥" w:cs="宋体"/>
          <w:kern w:val="0"/>
          <w:sz w:val="24"/>
          <w:szCs w:val="24"/>
        </w:rPr>
        <w:t>日省政府第</w:t>
      </w:r>
      <w:r w:rsidRPr="00EF449D">
        <w:rPr>
          <w:rFonts w:ascii="ˎ̥" w:eastAsia="宋体" w:hAnsi="ˎ̥" w:cs="宋体"/>
          <w:kern w:val="0"/>
          <w:sz w:val="24"/>
          <w:szCs w:val="24"/>
        </w:rPr>
        <w:t>88</w:t>
      </w:r>
      <w:r w:rsidRPr="00EF449D">
        <w:rPr>
          <w:rFonts w:ascii="ˎ̥" w:eastAsia="宋体" w:hAnsi="ˎ̥" w:cs="宋体"/>
          <w:kern w:val="0"/>
          <w:sz w:val="24"/>
          <w:szCs w:val="24"/>
        </w:rPr>
        <w:t>次常务会议审议通过，现予公布，自</w:t>
      </w:r>
      <w:r w:rsidRPr="00EF449D">
        <w:rPr>
          <w:rFonts w:ascii="ˎ̥" w:eastAsia="宋体" w:hAnsi="ˎ̥" w:cs="宋体"/>
          <w:kern w:val="0"/>
          <w:sz w:val="24"/>
          <w:szCs w:val="24"/>
        </w:rPr>
        <w:t>2015</w:t>
      </w:r>
      <w:r w:rsidRPr="00EF449D">
        <w:rPr>
          <w:rFonts w:ascii="ˎ̥" w:eastAsia="宋体" w:hAnsi="ˎ̥" w:cs="宋体"/>
          <w:kern w:val="0"/>
          <w:sz w:val="24"/>
          <w:szCs w:val="24"/>
        </w:rPr>
        <w:t>年</w:t>
      </w:r>
      <w:r w:rsidRPr="00EF449D">
        <w:rPr>
          <w:rFonts w:ascii="ˎ̥" w:eastAsia="宋体" w:hAnsi="ˎ̥" w:cs="宋体"/>
          <w:kern w:val="0"/>
          <w:sz w:val="24"/>
          <w:szCs w:val="24"/>
        </w:rPr>
        <w:t>8</w:t>
      </w:r>
      <w:r w:rsidRPr="00EF449D">
        <w:rPr>
          <w:rFonts w:ascii="ˎ̥" w:eastAsia="宋体" w:hAnsi="ˎ̥" w:cs="宋体"/>
          <w:kern w:val="0"/>
          <w:sz w:val="24"/>
          <w:szCs w:val="24"/>
        </w:rPr>
        <w:t>月</w:t>
      </w:r>
      <w:r w:rsidRPr="00EF449D">
        <w:rPr>
          <w:rFonts w:ascii="ˎ̥" w:eastAsia="宋体" w:hAnsi="ˎ̥" w:cs="宋体"/>
          <w:kern w:val="0"/>
          <w:sz w:val="24"/>
          <w:szCs w:val="24"/>
        </w:rPr>
        <w:t>1</w:t>
      </w:r>
      <w:r w:rsidRPr="00EF449D">
        <w:rPr>
          <w:rFonts w:ascii="ˎ̥" w:eastAsia="宋体" w:hAnsi="ˎ̥" w:cs="宋体"/>
          <w:kern w:val="0"/>
          <w:sz w:val="24"/>
          <w:szCs w:val="24"/>
        </w:rPr>
        <w:t>日起施行。</w:t>
      </w:r>
      <w:r w:rsidRPr="00EF449D">
        <w:rPr>
          <w:rFonts w:ascii="ˎ̥" w:eastAsia="宋体" w:hAnsi="ˎ̥" w:cs="宋体"/>
          <w:kern w:val="0"/>
          <w:sz w:val="24"/>
          <w:szCs w:val="24"/>
        </w:rPr>
        <w:t xml:space="preserve"> </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w:t>
      </w:r>
    </w:p>
    <w:p w:rsidR="00EF449D" w:rsidRPr="00EF449D" w:rsidRDefault="00EF449D" w:rsidP="00EF449D">
      <w:pPr>
        <w:widowControl/>
        <w:shd w:val="clear" w:color="auto" w:fill="FFFFFF"/>
        <w:spacing w:before="100" w:beforeAutospacing="1" w:after="100" w:afterAutospacing="1" w:line="390" w:lineRule="atLeast"/>
        <w:jc w:val="right"/>
        <w:rPr>
          <w:rFonts w:ascii="ˎ̥" w:eastAsia="宋体" w:hAnsi="ˎ̥" w:cs="宋体"/>
          <w:kern w:val="0"/>
          <w:sz w:val="24"/>
          <w:szCs w:val="24"/>
        </w:rPr>
      </w:pPr>
      <w:r w:rsidRPr="00EF449D">
        <w:rPr>
          <w:rFonts w:ascii="ˎ̥" w:eastAsia="宋体" w:hAnsi="ˎ̥" w:cs="宋体"/>
          <w:kern w:val="0"/>
          <w:sz w:val="24"/>
          <w:szCs w:val="24"/>
        </w:rPr>
        <w:t>省长</w:t>
      </w:r>
      <w:r w:rsidRPr="00EF449D">
        <w:rPr>
          <w:rFonts w:ascii="ˎ̥" w:eastAsia="宋体" w:hAnsi="ˎ̥" w:cs="宋体"/>
          <w:kern w:val="0"/>
          <w:sz w:val="24"/>
          <w:szCs w:val="24"/>
        </w:rPr>
        <w:t xml:space="preserve"> </w:t>
      </w:r>
      <w:proofErr w:type="gramStart"/>
      <w:r w:rsidRPr="00EF449D">
        <w:rPr>
          <w:rFonts w:ascii="ˎ̥" w:eastAsia="宋体" w:hAnsi="ˎ̥" w:cs="宋体"/>
          <w:kern w:val="0"/>
          <w:sz w:val="24"/>
          <w:szCs w:val="24"/>
        </w:rPr>
        <w:t>魏宏</w:t>
      </w:r>
      <w:proofErr w:type="gramEnd"/>
      <w:r w:rsidRPr="00EF449D">
        <w:rPr>
          <w:rFonts w:ascii="ˎ̥" w:eastAsia="宋体" w:hAnsi="ˎ̥" w:cs="宋体"/>
          <w:kern w:val="0"/>
          <w:sz w:val="24"/>
          <w:szCs w:val="24"/>
        </w:rPr>
        <w:br/>
      </w:r>
      <w:r w:rsidRPr="00EF449D">
        <w:rPr>
          <w:rFonts w:ascii="ˎ̥" w:eastAsia="宋体" w:hAnsi="ˎ̥" w:cs="宋体"/>
          <w:kern w:val="0"/>
          <w:sz w:val="24"/>
          <w:szCs w:val="24"/>
        </w:rPr>
        <w:br/>
      </w:r>
      <w:bookmarkStart w:id="0" w:name="_GoBack"/>
      <w:bookmarkEnd w:id="0"/>
      <w:proofErr w:type="gramStart"/>
      <w:r w:rsidRPr="00EF449D">
        <w:rPr>
          <w:rFonts w:ascii="ˎ̥" w:eastAsia="宋体" w:hAnsi="ˎ̥" w:cs="宋体"/>
          <w:kern w:val="0"/>
          <w:sz w:val="24"/>
          <w:szCs w:val="24"/>
        </w:rPr>
        <w:t xml:space="preserve">　　　　　　　　　　　　　　　　　　　　　　　　　　　　　　　　　　　　　　　　　　</w:t>
      </w:r>
      <w:proofErr w:type="gramEnd"/>
      <w:r w:rsidRPr="00EF449D">
        <w:rPr>
          <w:rFonts w:ascii="ˎ̥" w:eastAsia="宋体" w:hAnsi="ˎ̥" w:cs="宋体"/>
          <w:kern w:val="0"/>
          <w:sz w:val="24"/>
          <w:szCs w:val="24"/>
        </w:rPr>
        <w:t>2015</w:t>
      </w:r>
      <w:r w:rsidRPr="00EF449D">
        <w:rPr>
          <w:rFonts w:ascii="ˎ̥" w:eastAsia="宋体" w:hAnsi="ˎ̥" w:cs="宋体"/>
          <w:kern w:val="0"/>
          <w:sz w:val="24"/>
          <w:szCs w:val="24"/>
        </w:rPr>
        <w:t>年</w:t>
      </w:r>
      <w:r w:rsidRPr="00EF449D">
        <w:rPr>
          <w:rFonts w:ascii="ˎ̥" w:eastAsia="宋体" w:hAnsi="ˎ̥" w:cs="宋体"/>
          <w:kern w:val="0"/>
          <w:sz w:val="24"/>
          <w:szCs w:val="24"/>
        </w:rPr>
        <w:t>6</w:t>
      </w:r>
      <w:r w:rsidRPr="00EF449D">
        <w:rPr>
          <w:rFonts w:ascii="ˎ̥" w:eastAsia="宋体" w:hAnsi="ˎ̥" w:cs="宋体"/>
          <w:kern w:val="0"/>
          <w:sz w:val="24"/>
          <w:szCs w:val="24"/>
        </w:rPr>
        <w:t>月</w:t>
      </w:r>
      <w:r w:rsidRPr="00EF449D">
        <w:rPr>
          <w:rFonts w:ascii="ˎ̥" w:eastAsia="宋体" w:hAnsi="ˎ̥" w:cs="宋体"/>
          <w:kern w:val="0"/>
          <w:sz w:val="24"/>
          <w:szCs w:val="24"/>
        </w:rPr>
        <w:t>25</w:t>
      </w:r>
      <w:r w:rsidRPr="00EF449D">
        <w:rPr>
          <w:rFonts w:ascii="ˎ̥" w:eastAsia="宋体" w:hAnsi="ˎ̥" w:cs="宋体"/>
          <w:kern w:val="0"/>
          <w:sz w:val="24"/>
          <w:szCs w:val="24"/>
        </w:rPr>
        <w:t>日</w:t>
      </w:r>
    </w:p>
    <w:p w:rsidR="00EF449D" w:rsidRPr="00EF449D" w:rsidRDefault="00EF449D" w:rsidP="00EF449D">
      <w:pPr>
        <w:widowControl/>
        <w:shd w:val="clear" w:color="auto" w:fill="FFFFFF"/>
        <w:spacing w:line="375" w:lineRule="atLeast"/>
        <w:jc w:val="center"/>
        <w:rPr>
          <w:rFonts w:ascii="ˎ̥" w:eastAsia="宋体" w:hAnsi="ˎ̥" w:cs="宋体" w:hint="eastAsia"/>
          <w:b/>
          <w:bCs/>
          <w:kern w:val="0"/>
          <w:sz w:val="24"/>
          <w:szCs w:val="24"/>
        </w:rPr>
      </w:pPr>
    </w:p>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t>四川省电梯安全监督管理办法</w:t>
      </w:r>
      <w:r w:rsidRPr="00EF449D">
        <w:rPr>
          <w:rFonts w:ascii="ˎ̥" w:eastAsia="宋体" w:hAnsi="ˎ̥" w:cs="宋体"/>
          <w:b/>
          <w:bCs/>
          <w:kern w:val="0"/>
          <w:sz w:val="24"/>
          <w:szCs w:val="24"/>
        </w:rPr>
        <w:br/>
      </w:r>
      <w:r w:rsidRPr="00EF449D">
        <w:rPr>
          <w:rFonts w:ascii="ˎ̥" w:eastAsia="宋体" w:hAnsi="ˎ̥" w:cs="宋体"/>
          <w:b/>
          <w:bCs/>
          <w:kern w:val="0"/>
          <w:sz w:val="24"/>
          <w:szCs w:val="24"/>
        </w:rPr>
        <w:br/>
      </w:r>
      <w:r w:rsidRPr="00EF449D">
        <w:rPr>
          <w:rFonts w:ascii="ˎ̥" w:eastAsia="宋体" w:hAnsi="ˎ̥" w:cs="宋体"/>
          <w:b/>
          <w:bCs/>
          <w:kern w:val="0"/>
          <w:sz w:val="24"/>
          <w:szCs w:val="24"/>
        </w:rPr>
        <w:t>第一章　总　　则</w:t>
      </w:r>
    </w:p>
    <w:p w:rsidR="00EF449D" w:rsidRPr="00EF449D" w:rsidRDefault="00EF449D" w:rsidP="00EF449D">
      <w:pPr>
        <w:widowControl/>
        <w:shd w:val="clear" w:color="auto" w:fill="FFFFFF"/>
        <w:spacing w:line="375" w:lineRule="atLeast"/>
        <w:jc w:val="left"/>
        <w:rPr>
          <w:rFonts w:ascii="ˎ̥" w:eastAsia="宋体" w:hAnsi="ˎ̥" w:cs="宋体"/>
          <w:kern w:val="0"/>
          <w:sz w:val="24"/>
          <w:szCs w:val="24"/>
        </w:rPr>
      </w:pP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第一条　为加强电梯安全监督管理，预防和减少电梯事故，保障人身和财产安全，根据《中华人民共和国特种设备安全法》、《特种设备安全监察条例》等法律、法规，结合四川省实际，制定本办法。</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第二条　在四川省行政区域内从事电梯生产（包括制造、安装、改造、修理，下同）、经营、使用、维护保养、检验、检测以及相关安全监督管理活动，适用本办法。</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本办法所称电梯，包含载人</w:t>
      </w:r>
      <w:r w:rsidRPr="00EF449D">
        <w:rPr>
          <w:rFonts w:ascii="ˎ̥" w:eastAsia="宋体" w:hAnsi="ˎ̥" w:cs="宋体"/>
          <w:kern w:val="0"/>
          <w:sz w:val="24"/>
          <w:szCs w:val="24"/>
        </w:rPr>
        <w:t>(</w:t>
      </w:r>
      <w:r w:rsidRPr="00EF449D">
        <w:rPr>
          <w:rFonts w:ascii="ˎ̥" w:eastAsia="宋体" w:hAnsi="ˎ̥" w:cs="宋体"/>
          <w:kern w:val="0"/>
          <w:sz w:val="24"/>
          <w:szCs w:val="24"/>
        </w:rPr>
        <w:t>货</w:t>
      </w:r>
      <w:r w:rsidRPr="00EF449D">
        <w:rPr>
          <w:rFonts w:ascii="ˎ̥" w:eastAsia="宋体" w:hAnsi="ˎ̥" w:cs="宋体"/>
          <w:kern w:val="0"/>
          <w:sz w:val="24"/>
          <w:szCs w:val="24"/>
        </w:rPr>
        <w:t>)</w:t>
      </w:r>
      <w:r w:rsidRPr="00EF449D">
        <w:rPr>
          <w:rFonts w:ascii="ˎ̥" w:eastAsia="宋体" w:hAnsi="ˎ̥" w:cs="宋体"/>
          <w:kern w:val="0"/>
          <w:sz w:val="24"/>
          <w:szCs w:val="24"/>
        </w:rPr>
        <w:t>电梯、自动扶梯和自动人行道等。具体范围按照国家规定的特种设备目录及特种设备安全技术规范确定。</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第三条　县级以上地方人民政府应当加强对电梯安全管理工作的领导，建立健全协调机制，及时协调、解决电梯安全管理工作中的重大事项。</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县级以上负责电梯安全监督管理的部门对本行政区域内电梯安全实施监督管理。</w:t>
      </w:r>
      <w:r w:rsidRPr="00EF449D">
        <w:rPr>
          <w:rFonts w:ascii="ˎ̥" w:eastAsia="宋体" w:hAnsi="ˎ̥" w:cs="宋体"/>
          <w:kern w:val="0"/>
          <w:sz w:val="24"/>
          <w:szCs w:val="24"/>
        </w:rPr>
        <w:br/>
      </w:r>
      <w:r w:rsidRPr="00EF449D">
        <w:rPr>
          <w:rFonts w:ascii="ˎ̥" w:eastAsia="宋体" w:hAnsi="ˎ̥" w:cs="宋体"/>
          <w:kern w:val="0"/>
          <w:sz w:val="24"/>
          <w:szCs w:val="24"/>
        </w:rPr>
        <w:lastRenderedPageBreak/>
        <w:br/>
      </w:r>
      <w:r w:rsidRPr="00EF449D">
        <w:rPr>
          <w:rFonts w:ascii="ˎ̥" w:eastAsia="宋体" w:hAnsi="ˎ̥" w:cs="宋体"/>
          <w:kern w:val="0"/>
          <w:sz w:val="24"/>
          <w:szCs w:val="24"/>
        </w:rPr>
        <w:t xml:space="preserve">　　住房城乡建设和电梯安全监督管理相关部门依照本办法和其他有关法律、法规的规定，在各自的职责范围内对有关的电梯安全工作实施监督管理。</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乡（镇）人民政府、街道办事处协助有关行政管理部门开展电梯安全隐患排查、处理与电梯相关的投诉和督促电梯所有权人及相关单位落实电梯维护保养、修理、改造、更新经费等工作。</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第四条　负责电梯安全监督管理的部门和电梯使用单位应当采取有效措施加强电梯安全宣传教育，增强公众安全意识和自我保护能力。</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第五条　推行学校、医院、车站、机场、商场、体育场馆、展览馆等公共场所投保电梯安全责任保险。</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第六条　负责电梯安全监督管理的部门应当建立电梯安装、改造、修理、维护保养单位信用评价制度，建立信用档案，评价结果向社会公布。</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电梯相关的行业协会应当加强行业自律，推进行业诚信体系建设，开展行业信息分析研究，参与相关标准的制定、信用评价、推进电梯安全责任保险等工作。</w:t>
      </w:r>
      <w:r w:rsidRPr="00EF449D">
        <w:rPr>
          <w:rFonts w:ascii="ˎ̥" w:eastAsia="宋体" w:hAnsi="ˎ̥" w:cs="宋体"/>
          <w:kern w:val="0"/>
          <w:sz w:val="24"/>
          <w:szCs w:val="24"/>
        </w:rPr>
        <w:t xml:space="preserve"> </w:t>
      </w:r>
    </w:p>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br/>
      </w:r>
      <w:r w:rsidRPr="00EF449D">
        <w:rPr>
          <w:rFonts w:ascii="ˎ̥" w:eastAsia="宋体" w:hAnsi="ˎ̥" w:cs="宋体"/>
          <w:b/>
          <w:bCs/>
          <w:kern w:val="0"/>
          <w:sz w:val="24"/>
          <w:szCs w:val="24"/>
        </w:rPr>
        <w:t>第二章　生产经营</w:t>
      </w:r>
      <w:r w:rsidRPr="00EF449D">
        <w:rPr>
          <w:rFonts w:ascii="ˎ̥" w:eastAsia="宋体" w:hAnsi="ˎ̥" w:cs="宋体"/>
          <w:b/>
          <w:bCs/>
          <w:kern w:val="0"/>
          <w:sz w:val="24"/>
          <w:szCs w:val="24"/>
        </w:rPr>
        <w:t xml:space="preserve"> </w:t>
      </w:r>
    </w:p>
    <w:p w:rsidR="00EF449D" w:rsidRPr="00EF449D" w:rsidRDefault="00EF449D" w:rsidP="00EF449D">
      <w:pPr>
        <w:widowControl/>
        <w:shd w:val="clear" w:color="auto" w:fill="FFFFFF"/>
        <w:spacing w:line="375" w:lineRule="atLeast"/>
        <w:jc w:val="left"/>
        <w:rPr>
          <w:rFonts w:ascii="ˎ̥" w:eastAsia="宋体" w:hAnsi="ˎ̥" w:cs="宋体"/>
          <w:kern w:val="0"/>
          <w:sz w:val="24"/>
          <w:szCs w:val="24"/>
        </w:rPr>
      </w:pPr>
      <w:r w:rsidRPr="00EF449D">
        <w:rPr>
          <w:rFonts w:ascii="ˎ̥" w:eastAsia="宋体" w:hAnsi="ˎ̥" w:cs="宋体"/>
          <w:kern w:val="0"/>
          <w:sz w:val="24"/>
          <w:szCs w:val="24"/>
        </w:rPr>
        <w:br/>
      </w:r>
      <w:r w:rsidRPr="00EF449D">
        <w:rPr>
          <w:rFonts w:ascii="ˎ̥" w:eastAsia="宋体" w:hAnsi="ˎ̥" w:cs="宋体"/>
          <w:kern w:val="0"/>
          <w:sz w:val="24"/>
          <w:szCs w:val="24"/>
        </w:rPr>
        <w:t xml:space="preserve">　　第七条　电梯生产单位应当依法取得许可，按照国家相关标准和安全技术规范开展生产活动，不得生产不符合安全性能要求和能效指标以及国家明令淘汰的电梯。电梯生产单位应当对其生产的电梯质量负责，电梯出厂时应当随附安全技术规范要求的产品质量合格证明、安装及使用维护保养说明等相关技术资料。</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第八条　建设单位应当按照有关规定和标准配置电梯，电梯井道、机房、底坑等应当符合建筑工程设计规范。</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安装、改造、修理前，施工单位应当编制安全施工方案，落实安全防护措施等现场安全生产条件，并按照电梯设计文件和标准的要求，检查电梯机房、井道、底坑、通道等土建工程以及电梯质量，确认符合要求后，方可开始施工。</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第九条　电梯制造单位应当向电梯使用单位提供电梯备品备件，提供相关技术指导和服务，协助开展应急救援等专业技能培训。电梯制造单位不得在电梯控制系统中设置技术障碍。</w:t>
      </w:r>
      <w:r w:rsidRPr="00EF449D">
        <w:rPr>
          <w:rFonts w:ascii="ˎ̥" w:eastAsia="宋体" w:hAnsi="ˎ̥" w:cs="宋体"/>
          <w:kern w:val="0"/>
          <w:sz w:val="24"/>
          <w:szCs w:val="24"/>
        </w:rPr>
        <w:br/>
      </w:r>
      <w:r w:rsidRPr="00EF449D">
        <w:rPr>
          <w:rFonts w:ascii="ˎ̥" w:eastAsia="宋体" w:hAnsi="ˎ̥" w:cs="宋体"/>
          <w:kern w:val="0"/>
          <w:sz w:val="24"/>
          <w:szCs w:val="24"/>
        </w:rPr>
        <w:lastRenderedPageBreak/>
        <w:br/>
      </w:r>
      <w:r w:rsidRPr="00EF449D">
        <w:rPr>
          <w:rFonts w:ascii="ˎ̥" w:eastAsia="宋体" w:hAnsi="ˎ̥" w:cs="宋体"/>
          <w:kern w:val="0"/>
          <w:sz w:val="24"/>
          <w:szCs w:val="24"/>
        </w:rPr>
        <w:t xml:space="preserve">　　第十条　电梯的安装、改造、修理，应当由电梯制造单位或者其委托的依法取得相应许可的单位进行。</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电梯的安装、改造、重大修理过程，应当经电梯检验机构按照安全技术规范的要求进行监督检验；未经监督检验或者监督检验不合格的，不得交付使用。</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电梯修理单位应当对重大修理项目更换的电梯部件、安全附件及安全保护装置明确质量保证期限。</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第十一条　电梯销售单位应当建立并执行电梯检查验收和销售记录制度，销售的电梯应当符合安全技术规范及相关标准要求，随附其产品质量合格证明、安装及使用维护保养说明等相关技术资料，不得销售未取得制造许可资格的单位制造的电梯以及国家明令淘汰的电梯。</w:t>
      </w:r>
      <w:r w:rsidRPr="00EF449D">
        <w:rPr>
          <w:rFonts w:ascii="ˎ̥" w:eastAsia="宋体" w:hAnsi="ˎ̥" w:cs="宋体"/>
          <w:kern w:val="0"/>
          <w:sz w:val="24"/>
          <w:szCs w:val="24"/>
        </w:rPr>
        <w:t xml:space="preserve"> </w:t>
      </w:r>
    </w:p>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br/>
      </w:r>
      <w:r w:rsidRPr="00EF449D">
        <w:rPr>
          <w:rFonts w:ascii="ˎ̥" w:eastAsia="宋体" w:hAnsi="ˎ̥" w:cs="宋体"/>
          <w:b/>
          <w:bCs/>
          <w:kern w:val="0"/>
          <w:sz w:val="24"/>
          <w:szCs w:val="24"/>
        </w:rPr>
        <w:t>第三章　使　　用</w:t>
      </w:r>
    </w:p>
    <w:p w:rsidR="00EF449D" w:rsidRPr="00EF449D" w:rsidRDefault="00EF449D" w:rsidP="00EF449D">
      <w:pPr>
        <w:widowControl/>
        <w:shd w:val="clear" w:color="auto" w:fill="FFFFFF"/>
        <w:spacing w:after="240" w:line="375" w:lineRule="atLeast"/>
        <w:jc w:val="left"/>
        <w:rPr>
          <w:rFonts w:ascii="ˎ̥" w:eastAsia="宋体" w:hAnsi="ˎ̥" w:cs="宋体"/>
          <w:kern w:val="0"/>
          <w:sz w:val="24"/>
          <w:szCs w:val="24"/>
        </w:rPr>
      </w:pPr>
      <w:r w:rsidRPr="00EF449D">
        <w:rPr>
          <w:rFonts w:ascii="ˎ̥" w:eastAsia="宋体" w:hAnsi="ˎ̥" w:cs="宋体"/>
          <w:kern w:val="0"/>
          <w:sz w:val="24"/>
          <w:szCs w:val="24"/>
        </w:rPr>
        <w:br/>
      </w:r>
      <w:r w:rsidRPr="00EF449D">
        <w:rPr>
          <w:rFonts w:ascii="ˎ̥" w:eastAsia="宋体" w:hAnsi="ˎ̥" w:cs="宋体"/>
          <w:kern w:val="0"/>
          <w:sz w:val="24"/>
          <w:szCs w:val="24"/>
        </w:rPr>
        <w:t xml:space="preserve">　　第十二条　采购电梯前，应当查验生产单位的生产资质。采购的电梯应当符合国家特种设备目录和相关技术规范的规定。禁止采购和使用不合格电梯。</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第十三条　电梯使用单位履行电梯安全管理责任。电梯未明确使用单位的，不得投入使用。电梯使用单位按下列规定确定：</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（一）电梯安装后，建设单位尚未移交给电梯所有权人的，建设单位为电梯使用单位；</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（二）委托物业服务企业管理的电梯，受委托的物业服务企业为电梯使用单位；</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（三）未委托物业服务企业管理的电梯，只有</w:t>
      </w:r>
      <w:r w:rsidRPr="00EF449D">
        <w:rPr>
          <w:rFonts w:ascii="ˎ̥" w:eastAsia="宋体" w:hAnsi="ˎ̥" w:cs="宋体"/>
          <w:kern w:val="0"/>
          <w:sz w:val="24"/>
          <w:szCs w:val="24"/>
        </w:rPr>
        <w:t>1</w:t>
      </w:r>
      <w:r w:rsidRPr="00EF449D">
        <w:rPr>
          <w:rFonts w:ascii="ˎ̥" w:eastAsia="宋体" w:hAnsi="ˎ̥" w:cs="宋体"/>
          <w:kern w:val="0"/>
          <w:sz w:val="24"/>
          <w:szCs w:val="24"/>
        </w:rPr>
        <w:t>个所有权人的，该所有权人为电梯使用单位；有多个所有权人的，应当共同协商确定电梯使用单位；经协商无法确定的，由所在地乡（镇）人民政府、街道办事处协调确定其中</w:t>
      </w:r>
      <w:r w:rsidRPr="00EF449D">
        <w:rPr>
          <w:rFonts w:ascii="ˎ̥" w:eastAsia="宋体" w:hAnsi="ˎ̥" w:cs="宋体"/>
          <w:kern w:val="0"/>
          <w:sz w:val="24"/>
          <w:szCs w:val="24"/>
        </w:rPr>
        <w:t>1</w:t>
      </w:r>
      <w:r w:rsidRPr="00EF449D">
        <w:rPr>
          <w:rFonts w:ascii="ˎ̥" w:eastAsia="宋体" w:hAnsi="ˎ̥" w:cs="宋体"/>
          <w:kern w:val="0"/>
          <w:sz w:val="24"/>
          <w:szCs w:val="24"/>
        </w:rPr>
        <w:t>个所有权人为电梯安全使用管理的责任人，其他所有权人承担连带责任；</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（四）出租配有电梯的场所，租赁合同中应当约定电梯使用单位；未约定或者约定不明的，电梯所有权人为电梯使用单位。</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lastRenderedPageBreak/>
        <w:t xml:space="preserve">　　第十四条　电梯使用单位应当在电梯投入使用前或者投入使用后</w:t>
      </w:r>
      <w:r w:rsidRPr="00EF449D">
        <w:rPr>
          <w:rFonts w:ascii="ˎ̥" w:eastAsia="宋体" w:hAnsi="ˎ̥" w:cs="宋体"/>
          <w:kern w:val="0"/>
          <w:sz w:val="24"/>
          <w:szCs w:val="24"/>
        </w:rPr>
        <w:t>30</w:t>
      </w:r>
      <w:r w:rsidRPr="00EF449D">
        <w:rPr>
          <w:rFonts w:ascii="ˎ̥" w:eastAsia="宋体" w:hAnsi="ˎ̥" w:cs="宋体"/>
          <w:kern w:val="0"/>
          <w:sz w:val="24"/>
          <w:szCs w:val="24"/>
        </w:rPr>
        <w:t>日内，向负责电梯安全监督管理的部门办理使用登记手续，取得使用登记证书。</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电梯停用</w:t>
      </w:r>
      <w:r w:rsidRPr="00EF449D">
        <w:rPr>
          <w:rFonts w:ascii="ˎ̥" w:eastAsia="宋体" w:hAnsi="ˎ̥" w:cs="宋体"/>
          <w:kern w:val="0"/>
          <w:sz w:val="24"/>
          <w:szCs w:val="24"/>
        </w:rPr>
        <w:t>1</w:t>
      </w:r>
      <w:r w:rsidRPr="00EF449D">
        <w:rPr>
          <w:rFonts w:ascii="ˎ̥" w:eastAsia="宋体" w:hAnsi="ˎ̥" w:cs="宋体"/>
          <w:kern w:val="0"/>
          <w:sz w:val="24"/>
          <w:szCs w:val="24"/>
        </w:rPr>
        <w:t>年以上或者停用期超过</w:t>
      </w:r>
      <w:r w:rsidRPr="00EF449D">
        <w:rPr>
          <w:rFonts w:ascii="ˎ̥" w:eastAsia="宋体" w:hAnsi="ˎ̥" w:cs="宋体"/>
          <w:kern w:val="0"/>
          <w:sz w:val="24"/>
          <w:szCs w:val="24"/>
        </w:rPr>
        <w:t>1</w:t>
      </w:r>
      <w:r w:rsidRPr="00EF449D">
        <w:rPr>
          <w:rFonts w:ascii="ˎ̥" w:eastAsia="宋体" w:hAnsi="ˎ̥" w:cs="宋体"/>
          <w:kern w:val="0"/>
          <w:sz w:val="24"/>
          <w:szCs w:val="24"/>
        </w:rPr>
        <w:t>次定期检验周期的，电梯使用单位应当封存电梯并设置警示标志，在</w:t>
      </w:r>
      <w:r w:rsidRPr="00EF449D">
        <w:rPr>
          <w:rFonts w:ascii="ˎ̥" w:eastAsia="宋体" w:hAnsi="ˎ̥" w:cs="宋体"/>
          <w:kern w:val="0"/>
          <w:sz w:val="24"/>
          <w:szCs w:val="24"/>
        </w:rPr>
        <w:t>30</w:t>
      </w:r>
      <w:r w:rsidRPr="00EF449D">
        <w:rPr>
          <w:rFonts w:ascii="ˎ̥" w:eastAsia="宋体" w:hAnsi="ˎ̥" w:cs="宋体"/>
          <w:kern w:val="0"/>
          <w:sz w:val="24"/>
          <w:szCs w:val="24"/>
        </w:rPr>
        <w:t>日内到原使用登记机关办理停用手续；重新启用的，应当办理启用手续。</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电梯使用单位发生变更的，新的电梯使用单位应当自变更之日起</w:t>
      </w:r>
      <w:r w:rsidRPr="00EF449D">
        <w:rPr>
          <w:rFonts w:ascii="ˎ̥" w:eastAsia="宋体" w:hAnsi="ˎ̥" w:cs="宋体"/>
          <w:kern w:val="0"/>
          <w:sz w:val="24"/>
          <w:szCs w:val="24"/>
        </w:rPr>
        <w:t>30</w:t>
      </w:r>
      <w:r w:rsidRPr="00EF449D">
        <w:rPr>
          <w:rFonts w:ascii="ˎ̥" w:eastAsia="宋体" w:hAnsi="ˎ̥" w:cs="宋体"/>
          <w:kern w:val="0"/>
          <w:sz w:val="24"/>
          <w:szCs w:val="24"/>
        </w:rPr>
        <w:t>日内到原使用登记机关办理变更手续。</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电梯报废的，电梯使用单位应当在</w:t>
      </w:r>
      <w:r w:rsidRPr="00EF449D">
        <w:rPr>
          <w:rFonts w:ascii="ˎ̥" w:eastAsia="宋体" w:hAnsi="ˎ̥" w:cs="宋体"/>
          <w:kern w:val="0"/>
          <w:sz w:val="24"/>
          <w:szCs w:val="24"/>
        </w:rPr>
        <w:t>30</w:t>
      </w:r>
      <w:r w:rsidRPr="00EF449D">
        <w:rPr>
          <w:rFonts w:ascii="ˎ̥" w:eastAsia="宋体" w:hAnsi="ˎ̥" w:cs="宋体"/>
          <w:kern w:val="0"/>
          <w:sz w:val="24"/>
          <w:szCs w:val="24"/>
        </w:rPr>
        <w:t>日内到原使用登记机关办理注销手续。</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第十五条　电梯使用单位应当按照有关规定建立电梯使用安全管理制度和电梯安全技术档案，设置安全管理机构或者配备专兼职安全管理人员。</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电梯使用单位应当在电梯轿厢内或者出入口的显著位置张贴电梯使用登记标志、定期检验标志、安全注意事项、警示标志、应急救援电话号码、电梯使用单位和维护保养单位的相关信息等。</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第十六条　电梯使用单位对运载建筑材料、建筑垃圾以及易造成电梯损坏的家具、家用电器等物品，以及对电梯轿厢内部进行装修，应当采取有效的安全防护技术措施，不得影响电梯安全性能；装修结束后，应当通知维护保养单位进行测试，经测试符合国家相关安全技术规范要求后方可投入使用。</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第十七条　医院提供患者使用的电梯、直接用于旅游观光的速度大于</w:t>
      </w:r>
      <w:r w:rsidRPr="00EF449D">
        <w:rPr>
          <w:rFonts w:ascii="ˎ̥" w:eastAsia="宋体" w:hAnsi="ˎ̥" w:cs="宋体"/>
          <w:kern w:val="0"/>
          <w:sz w:val="24"/>
          <w:szCs w:val="24"/>
        </w:rPr>
        <w:t>2.5</w:t>
      </w:r>
      <w:r w:rsidRPr="00EF449D">
        <w:rPr>
          <w:rFonts w:ascii="ˎ̥" w:eastAsia="宋体" w:hAnsi="ˎ̥" w:cs="宋体"/>
          <w:kern w:val="0"/>
          <w:sz w:val="24"/>
          <w:szCs w:val="24"/>
        </w:rPr>
        <w:t>米</w:t>
      </w:r>
      <w:r w:rsidRPr="00EF449D">
        <w:rPr>
          <w:rFonts w:ascii="ˎ̥" w:eastAsia="宋体" w:hAnsi="ˎ̥" w:cs="宋体"/>
          <w:kern w:val="0"/>
          <w:sz w:val="24"/>
          <w:szCs w:val="24"/>
        </w:rPr>
        <w:t>/</w:t>
      </w:r>
      <w:r w:rsidRPr="00EF449D">
        <w:rPr>
          <w:rFonts w:ascii="ˎ̥" w:eastAsia="宋体" w:hAnsi="ˎ̥" w:cs="宋体"/>
          <w:kern w:val="0"/>
          <w:sz w:val="24"/>
          <w:szCs w:val="24"/>
        </w:rPr>
        <w:t>秒的乘客电梯，以及需要人工操作的电梯，应当由持证的电梯司机操作。</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学校、医院、车站、机场、商场、体育场馆、展览馆等人员密集的公共场所，电梯使用单位应当设立专人进行现场疏导。</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第十八条　物业服务企业应当按照物业服务合同约定，做好居民住宅电梯日常运行管理，并公开电梯安全管理的相关记录。业主、业主大会、业主委员会有权监督物业服务企业的电梯安全使用管理工作。</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居民住宅的物业服务企业退出项目管理前应当按照规定向业主委员会移交完整的电梯安全技术档案；未成立业主委员会的，向所在地乡（镇）人民政府或者街道办事处移交。</w:t>
      </w:r>
      <w:r w:rsidRPr="00EF449D">
        <w:rPr>
          <w:rFonts w:ascii="ˎ̥" w:eastAsia="宋体" w:hAnsi="ˎ̥" w:cs="宋体"/>
          <w:kern w:val="0"/>
          <w:sz w:val="24"/>
          <w:szCs w:val="24"/>
        </w:rPr>
        <w:br/>
      </w:r>
      <w:r w:rsidRPr="00EF449D">
        <w:rPr>
          <w:rFonts w:ascii="ˎ̥" w:eastAsia="宋体" w:hAnsi="ˎ̥" w:cs="宋体"/>
          <w:kern w:val="0"/>
          <w:sz w:val="24"/>
          <w:szCs w:val="24"/>
        </w:rPr>
        <w:lastRenderedPageBreak/>
        <w:br/>
      </w:r>
      <w:r w:rsidRPr="00EF449D">
        <w:rPr>
          <w:rFonts w:ascii="ˎ̥" w:eastAsia="宋体" w:hAnsi="ˎ̥" w:cs="宋体"/>
          <w:kern w:val="0"/>
          <w:sz w:val="24"/>
          <w:szCs w:val="24"/>
        </w:rPr>
        <w:t xml:space="preserve">　　居民住宅无业主委员会和物业服务企业提供服务的，所在地乡（镇）人民政府或者街道办事处应当组织居民委托有资质的电梯维护保养单位负责电梯的安全运行管理。</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第十九条　电梯使用单位应当确保电梯紧急报警装置有效运行，即时响应乘客被困报警，做好安全指导工作，并在乘客被困报警后５分钟内通知维护保养单位采取措施实施救援。</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出现故障、发生异常情况或者存在事故隐患的，电梯使用单位应当做好警戒工作，控制电梯操作区域，严禁无关人员进入，组织对电梯进行全面检查。电梯经排除故障、消除事故隐患后，方可继续使用。需停止电梯运行时间超过</w:t>
      </w:r>
      <w:r w:rsidRPr="00EF449D">
        <w:rPr>
          <w:rFonts w:ascii="ˎ̥" w:eastAsia="宋体" w:hAnsi="ˎ̥" w:cs="宋体"/>
          <w:kern w:val="0"/>
          <w:sz w:val="24"/>
          <w:szCs w:val="24"/>
        </w:rPr>
        <w:t>24</w:t>
      </w:r>
      <w:r w:rsidRPr="00EF449D">
        <w:rPr>
          <w:rFonts w:ascii="ˎ̥" w:eastAsia="宋体" w:hAnsi="ˎ̥" w:cs="宋体"/>
          <w:kern w:val="0"/>
          <w:sz w:val="24"/>
          <w:szCs w:val="24"/>
        </w:rPr>
        <w:t>小时以上的，电梯使用单位应当公告电梯停止运行的原因和修复所需时间。</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电梯发生事故时，电梯使用单位应当组织排险、救援，保护事故现场，并于１小时内报告电梯所在地县级负责电梯安全监督管理的部门。</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第二十条　在用电梯定期检验周期为</w:t>
      </w:r>
      <w:r w:rsidRPr="00EF449D">
        <w:rPr>
          <w:rFonts w:ascii="ˎ̥" w:eastAsia="宋体" w:hAnsi="ˎ̥" w:cs="宋体"/>
          <w:kern w:val="0"/>
          <w:sz w:val="24"/>
          <w:szCs w:val="24"/>
        </w:rPr>
        <w:t>1</w:t>
      </w:r>
      <w:r w:rsidRPr="00EF449D">
        <w:rPr>
          <w:rFonts w:ascii="ˎ̥" w:eastAsia="宋体" w:hAnsi="ˎ̥" w:cs="宋体"/>
          <w:kern w:val="0"/>
          <w:sz w:val="24"/>
          <w:szCs w:val="24"/>
        </w:rPr>
        <w:t>年。电梯使用单位应当在检验合格有效期届满前</w:t>
      </w:r>
      <w:r w:rsidRPr="00EF449D">
        <w:rPr>
          <w:rFonts w:ascii="ˎ̥" w:eastAsia="宋体" w:hAnsi="ˎ̥" w:cs="宋体"/>
          <w:kern w:val="0"/>
          <w:sz w:val="24"/>
          <w:szCs w:val="24"/>
        </w:rPr>
        <w:t>1</w:t>
      </w:r>
      <w:r w:rsidRPr="00EF449D">
        <w:rPr>
          <w:rFonts w:ascii="ˎ̥" w:eastAsia="宋体" w:hAnsi="ˎ̥" w:cs="宋体"/>
          <w:kern w:val="0"/>
          <w:sz w:val="24"/>
          <w:szCs w:val="24"/>
        </w:rPr>
        <w:t>个月向电梯检验机构提出定期检验要求。未经定期检验或者检验不合格的电梯，不得继续使用。</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第二十一条　电梯所有权人应当承担电梯日常运行、维护保养、改造、修理、检验、检测、安全评估、更新等所需费用。</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居民住宅电梯需要修理、改造、更新的，电梯使用单位和业主委员会应当及时组织落实，业主应当履行资金筹集义务。所需资金按照以下方式筹集</w:t>
      </w:r>
      <w:r w:rsidRPr="00EF449D">
        <w:rPr>
          <w:rFonts w:ascii="ˎ̥" w:eastAsia="宋体" w:hAnsi="ˎ̥" w:cs="宋体"/>
          <w:kern w:val="0"/>
          <w:sz w:val="24"/>
          <w:szCs w:val="24"/>
        </w:rPr>
        <w:t>:</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（一）已建立住宅专项维修资金的，按照规定程序在住宅专项维修资金中列支</w:t>
      </w:r>
      <w:r w:rsidRPr="00EF449D">
        <w:rPr>
          <w:rFonts w:ascii="ˎ̥" w:eastAsia="宋体" w:hAnsi="ˎ̥" w:cs="宋体"/>
          <w:kern w:val="0"/>
          <w:sz w:val="24"/>
          <w:szCs w:val="24"/>
        </w:rPr>
        <w:t>;</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（二）未建立住宅专项维修资金或者住宅专项维修资金不足的，业主对费用承担有约定的，按照约定执行</w:t>
      </w:r>
      <w:r w:rsidRPr="00EF449D">
        <w:rPr>
          <w:rFonts w:ascii="ˎ̥" w:eastAsia="宋体" w:hAnsi="ˎ̥" w:cs="宋体"/>
          <w:kern w:val="0"/>
          <w:sz w:val="24"/>
          <w:szCs w:val="24"/>
        </w:rPr>
        <w:t>;</w:t>
      </w:r>
      <w:r w:rsidRPr="00EF449D">
        <w:rPr>
          <w:rFonts w:ascii="ˎ̥" w:eastAsia="宋体" w:hAnsi="ˎ̥" w:cs="宋体"/>
          <w:kern w:val="0"/>
          <w:sz w:val="24"/>
          <w:szCs w:val="24"/>
        </w:rPr>
        <w:t>没有约定或者约定不明确，按照有关规定共同共有人共同承担的，由乡（镇）人民政府、街道办事处组织电梯使用单位、业主代表和住房城乡建设部门、负责电梯安全监督管理的部门等确定。</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第二十二条　乘客应当按照电梯使用安全注意事项和警示标志的要求乘坐电梯，并遵守下列规定：</w:t>
      </w:r>
      <w:r w:rsidRPr="00EF449D">
        <w:rPr>
          <w:rFonts w:ascii="ˎ̥" w:eastAsia="宋体" w:hAnsi="ˎ̥" w:cs="宋体"/>
          <w:kern w:val="0"/>
          <w:sz w:val="24"/>
          <w:szCs w:val="24"/>
        </w:rPr>
        <w:br/>
      </w:r>
      <w:r w:rsidRPr="00EF449D">
        <w:rPr>
          <w:rFonts w:ascii="ˎ̥" w:eastAsia="宋体" w:hAnsi="ˎ̥" w:cs="宋体"/>
          <w:kern w:val="0"/>
          <w:sz w:val="24"/>
          <w:szCs w:val="24"/>
        </w:rPr>
        <w:lastRenderedPageBreak/>
        <w:br/>
      </w:r>
      <w:r w:rsidRPr="00EF449D">
        <w:rPr>
          <w:rFonts w:ascii="ˎ̥" w:eastAsia="宋体" w:hAnsi="ˎ̥" w:cs="宋体"/>
          <w:kern w:val="0"/>
          <w:sz w:val="24"/>
          <w:szCs w:val="24"/>
        </w:rPr>
        <w:t xml:space="preserve">　　（一）不得乘坐明示处于非正常状态的电梯；</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（二）不得采用非正常手段开启电梯层门；</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（三）不得擅自拆除、破坏电梯及其附属设施；</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（四）不得乘坐超过额定载重量的电梯；</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（五）不得有其他危及电梯安全运行或者危及他人安全的行为。</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第二十三条　学校、医院、车站、机场、商场、体育场馆、展览馆等公共场所的电梯，应当配备具有运行参数采集和实时监测功能的装置。</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鼓励电梯制造、使用和维护保养单位建立电梯远程监测系统，对电梯运行情况实施远程监测。</w:t>
      </w:r>
      <w:r w:rsidRPr="00EF449D">
        <w:rPr>
          <w:rFonts w:ascii="ˎ̥" w:eastAsia="宋体" w:hAnsi="ˎ̥" w:cs="宋体"/>
          <w:kern w:val="0"/>
          <w:sz w:val="24"/>
          <w:szCs w:val="24"/>
        </w:rPr>
        <w:t xml:space="preserve"> </w:t>
      </w:r>
    </w:p>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t>第四章　维护保养</w:t>
      </w:r>
    </w:p>
    <w:p w:rsidR="00EF449D" w:rsidRPr="00EF449D" w:rsidRDefault="00EF449D" w:rsidP="00EF449D">
      <w:pPr>
        <w:widowControl/>
        <w:shd w:val="clear" w:color="auto" w:fill="FFFFFF"/>
        <w:spacing w:after="240" w:line="375" w:lineRule="atLeast"/>
        <w:jc w:val="left"/>
        <w:rPr>
          <w:rFonts w:ascii="ˎ̥" w:eastAsia="宋体" w:hAnsi="ˎ̥" w:cs="宋体"/>
          <w:kern w:val="0"/>
          <w:sz w:val="24"/>
          <w:szCs w:val="24"/>
        </w:rPr>
      </w:pPr>
      <w:r w:rsidRPr="00EF449D">
        <w:rPr>
          <w:rFonts w:ascii="ˎ̥" w:eastAsia="宋体" w:hAnsi="ˎ̥" w:cs="宋体"/>
          <w:kern w:val="0"/>
          <w:sz w:val="24"/>
          <w:szCs w:val="24"/>
        </w:rPr>
        <w:br/>
      </w:r>
      <w:r w:rsidRPr="00EF449D">
        <w:rPr>
          <w:rFonts w:ascii="ˎ̥" w:eastAsia="宋体" w:hAnsi="ˎ̥" w:cs="宋体"/>
          <w:kern w:val="0"/>
          <w:sz w:val="24"/>
          <w:szCs w:val="24"/>
        </w:rPr>
        <w:t xml:space="preserve">　　第二十四条　电梯的维护保养应当由电梯制造单位或者依法取得许可的安装、改造、修理单位进行。维护保养单位不得将维护保养业务转包、分包。</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异地开展电梯维护保养的单位，应当将相应资质证明告知所在地市（州）负责电梯安全监督管理的部门。</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第二十五条　电梯维护保养单位从事电梯维护保养的人员应当取得《特种设备作业人员证》，持证上岗。电梯维护保养单位应当定期对作业人员进行安全教育和技术培训，建立作业人员教育培训记录，并至少保存５年。</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第二十六条　电梯维护保养单位应当与电梯使用单位签订维护保养合同。维护保养合同应当明确维护保养的内容和要求、维护保养起止日期和频次、故障报修和应急救援等内容。</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第二十七条　电梯维护保养单位应当对其维护保养的电梯安全性能负责，按照安全技术规范开展维护保养工作，不得在电梯控制系统中设置技术障碍。</w:t>
      </w:r>
      <w:r w:rsidRPr="00EF449D">
        <w:rPr>
          <w:rFonts w:ascii="ˎ̥" w:eastAsia="宋体" w:hAnsi="ˎ̥" w:cs="宋体"/>
          <w:kern w:val="0"/>
          <w:sz w:val="24"/>
          <w:szCs w:val="24"/>
        </w:rPr>
        <w:t xml:space="preserve"> </w:t>
      </w:r>
    </w:p>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t>第五章　检验检测</w:t>
      </w:r>
    </w:p>
    <w:p w:rsidR="00EF449D" w:rsidRPr="00EF449D" w:rsidRDefault="00EF449D" w:rsidP="00EF449D">
      <w:pPr>
        <w:widowControl/>
        <w:shd w:val="clear" w:color="auto" w:fill="FFFFFF"/>
        <w:spacing w:after="240" w:line="375" w:lineRule="atLeast"/>
        <w:jc w:val="left"/>
        <w:rPr>
          <w:rFonts w:ascii="ˎ̥" w:eastAsia="宋体" w:hAnsi="ˎ̥" w:cs="宋体"/>
          <w:kern w:val="0"/>
          <w:sz w:val="24"/>
          <w:szCs w:val="24"/>
        </w:rPr>
      </w:pPr>
      <w:r w:rsidRPr="00EF449D">
        <w:rPr>
          <w:rFonts w:ascii="ˎ̥" w:eastAsia="宋体" w:hAnsi="ˎ̥" w:cs="宋体"/>
          <w:kern w:val="0"/>
          <w:sz w:val="24"/>
          <w:szCs w:val="24"/>
        </w:rPr>
        <w:lastRenderedPageBreak/>
        <w:br/>
      </w:r>
      <w:r w:rsidRPr="00EF449D">
        <w:rPr>
          <w:rFonts w:ascii="ˎ̥" w:eastAsia="宋体" w:hAnsi="ˎ̥" w:cs="宋体"/>
          <w:kern w:val="0"/>
          <w:sz w:val="24"/>
          <w:szCs w:val="24"/>
        </w:rPr>
        <w:t xml:space="preserve">　　第二十八条　电梯检验、检测机构应当依法取得相应许可，按照安全技术规范要求为电梯生产、经营、使用单位提供安全、可靠、便捷、诚信的检验、检测服务，对知悉的商业秘密负有保密义务。</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第二十九条　电梯检验、检测机构应当自受理电梯检验、检测申请之日起</w:t>
      </w:r>
      <w:r w:rsidRPr="00EF449D">
        <w:rPr>
          <w:rFonts w:ascii="ˎ̥" w:eastAsia="宋体" w:hAnsi="ˎ̥" w:cs="宋体"/>
          <w:kern w:val="0"/>
          <w:sz w:val="24"/>
          <w:szCs w:val="24"/>
        </w:rPr>
        <w:t>10</w:t>
      </w:r>
      <w:r w:rsidRPr="00EF449D">
        <w:rPr>
          <w:rFonts w:ascii="ˎ̥" w:eastAsia="宋体" w:hAnsi="ˎ̥" w:cs="宋体"/>
          <w:kern w:val="0"/>
          <w:sz w:val="24"/>
          <w:szCs w:val="24"/>
        </w:rPr>
        <w:t>个工作日内安排检验、检测；检验、检测工作完成后，应当在</w:t>
      </w:r>
      <w:r w:rsidRPr="00EF449D">
        <w:rPr>
          <w:rFonts w:ascii="ˎ̥" w:eastAsia="宋体" w:hAnsi="ˎ̥" w:cs="宋体"/>
          <w:kern w:val="0"/>
          <w:sz w:val="24"/>
          <w:szCs w:val="24"/>
        </w:rPr>
        <w:t>10</w:t>
      </w:r>
      <w:r w:rsidRPr="00EF449D">
        <w:rPr>
          <w:rFonts w:ascii="ˎ̥" w:eastAsia="宋体" w:hAnsi="ˎ̥" w:cs="宋体"/>
          <w:kern w:val="0"/>
          <w:sz w:val="24"/>
          <w:szCs w:val="24"/>
        </w:rPr>
        <w:t>个工作日内出具检验、检测报告，并对检验、检测结果和鉴定结论负责。</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第三十条　电梯检验、检测人员在实施检验、检测中发现电梯存在严重事故隐患，一般应当书面告知电梯使用单位立即停止使用，并向县级负责电梯安全监督管理的部门书面报告。</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第三十一条　有下列情形之一的，电梯使用单位可以委托电梯检验、检测机构开展电梯安全技术评价，根据评价意见</w:t>
      </w:r>
      <w:proofErr w:type="gramStart"/>
      <w:r w:rsidRPr="00EF449D">
        <w:rPr>
          <w:rFonts w:ascii="ˎ̥" w:eastAsia="宋体" w:hAnsi="ˎ̥" w:cs="宋体"/>
          <w:kern w:val="0"/>
          <w:sz w:val="24"/>
          <w:szCs w:val="24"/>
        </w:rPr>
        <w:t>作出</w:t>
      </w:r>
      <w:proofErr w:type="gramEnd"/>
      <w:r w:rsidRPr="00EF449D">
        <w:rPr>
          <w:rFonts w:ascii="ˎ̥" w:eastAsia="宋体" w:hAnsi="ˎ̥" w:cs="宋体"/>
          <w:kern w:val="0"/>
          <w:sz w:val="24"/>
          <w:szCs w:val="24"/>
        </w:rPr>
        <w:t>电梯重大修理、改造或者更新的决定：</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（一）电梯故障频率高，不能正常使用的；</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（二）电梯曾遭受水浸、火灾、雷击、地震等灾害影响的；</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（三）电梯需要移装的；</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（四）其他需要开展安全技术评价的情形。</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居民住宅电梯使用单位委托开展安全技术评价的，应当将评价意见张贴在电梯显著位置向业主公布。</w:t>
      </w:r>
      <w:r w:rsidRPr="00EF449D">
        <w:rPr>
          <w:rFonts w:ascii="ˎ̥" w:eastAsia="宋体" w:hAnsi="ˎ̥" w:cs="宋体"/>
          <w:kern w:val="0"/>
          <w:sz w:val="24"/>
          <w:szCs w:val="24"/>
        </w:rPr>
        <w:t xml:space="preserve"> </w:t>
      </w:r>
    </w:p>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t>第六章　法律责任</w:t>
      </w:r>
    </w:p>
    <w:p w:rsidR="00EF449D" w:rsidRPr="00EF449D" w:rsidRDefault="00EF449D" w:rsidP="00EF449D">
      <w:pPr>
        <w:widowControl/>
        <w:shd w:val="clear" w:color="auto" w:fill="FFFFFF"/>
        <w:spacing w:line="375" w:lineRule="atLeast"/>
        <w:jc w:val="left"/>
        <w:rPr>
          <w:rFonts w:ascii="ˎ̥" w:eastAsia="宋体" w:hAnsi="ˎ̥" w:cs="宋体"/>
          <w:kern w:val="0"/>
          <w:sz w:val="24"/>
          <w:szCs w:val="24"/>
        </w:rPr>
      </w:pPr>
      <w:r w:rsidRPr="00EF449D">
        <w:rPr>
          <w:rFonts w:ascii="ˎ̥" w:eastAsia="宋体" w:hAnsi="ˎ̥" w:cs="宋体"/>
          <w:kern w:val="0"/>
          <w:sz w:val="24"/>
          <w:szCs w:val="24"/>
        </w:rPr>
        <w:br/>
      </w:r>
      <w:r w:rsidRPr="00EF449D">
        <w:rPr>
          <w:rFonts w:ascii="ˎ̥" w:eastAsia="宋体" w:hAnsi="ˎ̥" w:cs="宋体"/>
          <w:kern w:val="0"/>
          <w:sz w:val="24"/>
          <w:szCs w:val="24"/>
        </w:rPr>
        <w:t xml:space="preserve">　　第三十二条　违反本办法规定，《中华人民共和国特种设备安全法》、《特种设备安全监察条例》等法律、法规已有处罚规定的，从其规定。</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第三十三条　违反本办法第九条和第二十七条规定，电梯制造单位或者电梯维护保养单位故意设置技术障碍的，由负责电梯安全监督管理的部门责令限期改正，并处以</w:t>
      </w:r>
      <w:r w:rsidRPr="00EF449D">
        <w:rPr>
          <w:rFonts w:ascii="ˎ̥" w:eastAsia="宋体" w:hAnsi="ˎ̥" w:cs="宋体"/>
          <w:kern w:val="0"/>
          <w:sz w:val="24"/>
          <w:szCs w:val="24"/>
        </w:rPr>
        <w:t>10000</w:t>
      </w:r>
      <w:r w:rsidRPr="00EF449D">
        <w:rPr>
          <w:rFonts w:ascii="ˎ̥" w:eastAsia="宋体" w:hAnsi="ˎ̥" w:cs="宋体"/>
          <w:kern w:val="0"/>
          <w:sz w:val="24"/>
          <w:szCs w:val="24"/>
        </w:rPr>
        <w:t>元以上</w:t>
      </w:r>
      <w:r w:rsidRPr="00EF449D">
        <w:rPr>
          <w:rFonts w:ascii="ˎ̥" w:eastAsia="宋体" w:hAnsi="ˎ̥" w:cs="宋体"/>
          <w:kern w:val="0"/>
          <w:sz w:val="24"/>
          <w:szCs w:val="24"/>
        </w:rPr>
        <w:t>20000</w:t>
      </w:r>
      <w:r w:rsidRPr="00EF449D">
        <w:rPr>
          <w:rFonts w:ascii="ˎ̥" w:eastAsia="宋体" w:hAnsi="ˎ̥" w:cs="宋体"/>
          <w:kern w:val="0"/>
          <w:sz w:val="24"/>
          <w:szCs w:val="24"/>
        </w:rPr>
        <w:t>元以下罚款；情节严重的，处以</w:t>
      </w:r>
      <w:r w:rsidRPr="00EF449D">
        <w:rPr>
          <w:rFonts w:ascii="ˎ̥" w:eastAsia="宋体" w:hAnsi="ˎ̥" w:cs="宋体"/>
          <w:kern w:val="0"/>
          <w:sz w:val="24"/>
          <w:szCs w:val="24"/>
        </w:rPr>
        <w:t>20000</w:t>
      </w:r>
      <w:r w:rsidRPr="00EF449D">
        <w:rPr>
          <w:rFonts w:ascii="ˎ̥" w:eastAsia="宋体" w:hAnsi="ˎ̥" w:cs="宋体"/>
          <w:kern w:val="0"/>
          <w:sz w:val="24"/>
          <w:szCs w:val="24"/>
        </w:rPr>
        <w:t>元以上</w:t>
      </w:r>
      <w:r w:rsidRPr="00EF449D">
        <w:rPr>
          <w:rFonts w:ascii="ˎ̥" w:eastAsia="宋体" w:hAnsi="ˎ̥" w:cs="宋体"/>
          <w:kern w:val="0"/>
          <w:sz w:val="24"/>
          <w:szCs w:val="24"/>
        </w:rPr>
        <w:t>30000</w:t>
      </w:r>
      <w:r w:rsidRPr="00EF449D">
        <w:rPr>
          <w:rFonts w:ascii="ˎ̥" w:eastAsia="宋体" w:hAnsi="ˎ̥" w:cs="宋体"/>
          <w:kern w:val="0"/>
          <w:sz w:val="24"/>
          <w:szCs w:val="24"/>
        </w:rPr>
        <w:t>元以下罚款。</w:t>
      </w:r>
      <w:r w:rsidRPr="00EF449D">
        <w:rPr>
          <w:rFonts w:ascii="ˎ̥" w:eastAsia="宋体" w:hAnsi="ˎ̥" w:cs="宋体"/>
          <w:kern w:val="0"/>
          <w:sz w:val="24"/>
          <w:szCs w:val="24"/>
        </w:rPr>
        <w:br/>
      </w:r>
      <w:r w:rsidRPr="00EF449D">
        <w:rPr>
          <w:rFonts w:ascii="ˎ̥" w:eastAsia="宋体" w:hAnsi="ˎ̥" w:cs="宋体"/>
          <w:kern w:val="0"/>
          <w:sz w:val="24"/>
          <w:szCs w:val="24"/>
        </w:rPr>
        <w:lastRenderedPageBreak/>
        <w:br/>
      </w:r>
      <w:r w:rsidRPr="00EF449D">
        <w:rPr>
          <w:rFonts w:ascii="ˎ̥" w:eastAsia="宋体" w:hAnsi="ˎ̥" w:cs="宋体"/>
          <w:kern w:val="0"/>
          <w:sz w:val="24"/>
          <w:szCs w:val="24"/>
        </w:rPr>
        <w:t xml:space="preserve">　　第三十四条　违反本办法第十一条规定，电梯销售单位不提供相关技术资料的，由负责电梯安全监督管理的部门责令限期改正</w:t>
      </w:r>
      <w:r w:rsidRPr="00EF449D">
        <w:rPr>
          <w:rFonts w:ascii="ˎ̥" w:eastAsia="宋体" w:hAnsi="ˎ̥" w:cs="宋体"/>
          <w:kern w:val="0"/>
          <w:sz w:val="24"/>
          <w:szCs w:val="24"/>
        </w:rPr>
        <w:t>;</w:t>
      </w:r>
      <w:r w:rsidRPr="00EF449D">
        <w:rPr>
          <w:rFonts w:ascii="ˎ̥" w:eastAsia="宋体" w:hAnsi="ˎ̥" w:cs="宋体"/>
          <w:kern w:val="0"/>
          <w:sz w:val="24"/>
          <w:szCs w:val="24"/>
        </w:rPr>
        <w:t>逾期未改正的</w:t>
      </w:r>
      <w:r w:rsidRPr="00EF449D">
        <w:rPr>
          <w:rFonts w:ascii="ˎ̥" w:eastAsia="宋体" w:hAnsi="ˎ̥" w:cs="宋体"/>
          <w:kern w:val="0"/>
          <w:sz w:val="24"/>
          <w:szCs w:val="24"/>
        </w:rPr>
        <w:t>,</w:t>
      </w:r>
      <w:r w:rsidRPr="00EF449D">
        <w:rPr>
          <w:rFonts w:ascii="ˎ̥" w:eastAsia="宋体" w:hAnsi="ˎ̥" w:cs="宋体"/>
          <w:kern w:val="0"/>
          <w:sz w:val="24"/>
          <w:szCs w:val="24"/>
        </w:rPr>
        <w:t>处以</w:t>
      </w:r>
      <w:r w:rsidRPr="00EF449D">
        <w:rPr>
          <w:rFonts w:ascii="ˎ̥" w:eastAsia="宋体" w:hAnsi="ˎ̥" w:cs="宋体"/>
          <w:kern w:val="0"/>
          <w:sz w:val="24"/>
          <w:szCs w:val="24"/>
        </w:rPr>
        <w:t>5000</w:t>
      </w:r>
      <w:r w:rsidRPr="00EF449D">
        <w:rPr>
          <w:rFonts w:ascii="ˎ̥" w:eastAsia="宋体" w:hAnsi="ˎ̥" w:cs="宋体"/>
          <w:kern w:val="0"/>
          <w:sz w:val="24"/>
          <w:szCs w:val="24"/>
        </w:rPr>
        <w:t>元以上</w:t>
      </w:r>
      <w:r w:rsidRPr="00EF449D">
        <w:rPr>
          <w:rFonts w:ascii="ˎ̥" w:eastAsia="宋体" w:hAnsi="ˎ̥" w:cs="宋体"/>
          <w:kern w:val="0"/>
          <w:sz w:val="24"/>
          <w:szCs w:val="24"/>
        </w:rPr>
        <w:t>10000</w:t>
      </w:r>
      <w:r w:rsidRPr="00EF449D">
        <w:rPr>
          <w:rFonts w:ascii="ˎ̥" w:eastAsia="宋体" w:hAnsi="ˎ̥" w:cs="宋体"/>
          <w:kern w:val="0"/>
          <w:sz w:val="24"/>
          <w:szCs w:val="24"/>
        </w:rPr>
        <w:t>元以下罚款。</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第三十五条　违反本办法第十二条规定采购不合格电梯的，由负责电梯安全监督管理的部门责令改正</w:t>
      </w:r>
      <w:r w:rsidRPr="00EF449D">
        <w:rPr>
          <w:rFonts w:ascii="ˎ̥" w:eastAsia="宋体" w:hAnsi="ˎ̥" w:cs="宋体"/>
          <w:kern w:val="0"/>
          <w:sz w:val="24"/>
          <w:szCs w:val="24"/>
        </w:rPr>
        <w:t>,</w:t>
      </w:r>
      <w:r w:rsidRPr="00EF449D">
        <w:rPr>
          <w:rFonts w:ascii="ˎ̥" w:eastAsia="宋体" w:hAnsi="ˎ̥" w:cs="宋体"/>
          <w:kern w:val="0"/>
          <w:sz w:val="24"/>
          <w:szCs w:val="24"/>
        </w:rPr>
        <w:t>处以</w:t>
      </w:r>
      <w:r w:rsidRPr="00EF449D">
        <w:rPr>
          <w:rFonts w:ascii="ˎ̥" w:eastAsia="宋体" w:hAnsi="ˎ̥" w:cs="宋体"/>
          <w:kern w:val="0"/>
          <w:sz w:val="24"/>
          <w:szCs w:val="24"/>
        </w:rPr>
        <w:t>10000</w:t>
      </w:r>
      <w:r w:rsidRPr="00EF449D">
        <w:rPr>
          <w:rFonts w:ascii="ˎ̥" w:eastAsia="宋体" w:hAnsi="ˎ̥" w:cs="宋体"/>
          <w:kern w:val="0"/>
          <w:sz w:val="24"/>
          <w:szCs w:val="24"/>
        </w:rPr>
        <w:t>元以上</w:t>
      </w:r>
      <w:r w:rsidRPr="00EF449D">
        <w:rPr>
          <w:rFonts w:ascii="ˎ̥" w:eastAsia="宋体" w:hAnsi="ˎ̥" w:cs="宋体"/>
          <w:kern w:val="0"/>
          <w:sz w:val="24"/>
          <w:szCs w:val="24"/>
        </w:rPr>
        <w:t>20000</w:t>
      </w:r>
      <w:r w:rsidRPr="00EF449D">
        <w:rPr>
          <w:rFonts w:ascii="ˎ̥" w:eastAsia="宋体" w:hAnsi="ˎ̥" w:cs="宋体"/>
          <w:kern w:val="0"/>
          <w:sz w:val="24"/>
          <w:szCs w:val="24"/>
        </w:rPr>
        <w:t>元以下罚款；情节严重的，处以</w:t>
      </w:r>
      <w:r w:rsidRPr="00EF449D">
        <w:rPr>
          <w:rFonts w:ascii="ˎ̥" w:eastAsia="宋体" w:hAnsi="ˎ̥" w:cs="宋体"/>
          <w:kern w:val="0"/>
          <w:sz w:val="24"/>
          <w:szCs w:val="24"/>
        </w:rPr>
        <w:t>20000</w:t>
      </w:r>
      <w:r w:rsidRPr="00EF449D">
        <w:rPr>
          <w:rFonts w:ascii="ˎ̥" w:eastAsia="宋体" w:hAnsi="ˎ̥" w:cs="宋体"/>
          <w:kern w:val="0"/>
          <w:sz w:val="24"/>
          <w:szCs w:val="24"/>
        </w:rPr>
        <w:t>元以上</w:t>
      </w:r>
      <w:r w:rsidRPr="00EF449D">
        <w:rPr>
          <w:rFonts w:ascii="ˎ̥" w:eastAsia="宋体" w:hAnsi="ˎ̥" w:cs="宋体"/>
          <w:kern w:val="0"/>
          <w:sz w:val="24"/>
          <w:szCs w:val="24"/>
        </w:rPr>
        <w:t>30000</w:t>
      </w:r>
      <w:r w:rsidRPr="00EF449D">
        <w:rPr>
          <w:rFonts w:ascii="ˎ̥" w:eastAsia="宋体" w:hAnsi="ˎ̥" w:cs="宋体"/>
          <w:kern w:val="0"/>
          <w:sz w:val="24"/>
          <w:szCs w:val="24"/>
        </w:rPr>
        <w:t>元以下罚款。</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第三十六条　违反本办法规定，电梯使用单位有下列行为之一的</w:t>
      </w:r>
      <w:r w:rsidRPr="00EF449D">
        <w:rPr>
          <w:rFonts w:ascii="ˎ̥" w:eastAsia="宋体" w:hAnsi="ˎ̥" w:cs="宋体"/>
          <w:kern w:val="0"/>
          <w:sz w:val="24"/>
          <w:szCs w:val="24"/>
        </w:rPr>
        <w:t>,</w:t>
      </w:r>
      <w:r w:rsidRPr="00EF449D">
        <w:rPr>
          <w:rFonts w:ascii="ˎ̥" w:eastAsia="宋体" w:hAnsi="ˎ̥" w:cs="宋体"/>
          <w:kern w:val="0"/>
          <w:sz w:val="24"/>
          <w:szCs w:val="24"/>
        </w:rPr>
        <w:t>由负责电梯安全监督管理的部门责令限期改正</w:t>
      </w:r>
      <w:r w:rsidRPr="00EF449D">
        <w:rPr>
          <w:rFonts w:ascii="ˎ̥" w:eastAsia="宋体" w:hAnsi="ˎ̥" w:cs="宋体"/>
          <w:kern w:val="0"/>
          <w:sz w:val="24"/>
          <w:szCs w:val="24"/>
        </w:rPr>
        <w:t>;</w:t>
      </w:r>
      <w:r w:rsidRPr="00EF449D">
        <w:rPr>
          <w:rFonts w:ascii="ˎ̥" w:eastAsia="宋体" w:hAnsi="ˎ̥" w:cs="宋体"/>
          <w:kern w:val="0"/>
          <w:sz w:val="24"/>
          <w:szCs w:val="24"/>
        </w:rPr>
        <w:t>逾期未改正的</w:t>
      </w:r>
      <w:r w:rsidRPr="00EF449D">
        <w:rPr>
          <w:rFonts w:ascii="ˎ̥" w:eastAsia="宋体" w:hAnsi="ˎ̥" w:cs="宋体"/>
          <w:kern w:val="0"/>
          <w:sz w:val="24"/>
          <w:szCs w:val="24"/>
        </w:rPr>
        <w:t>,</w:t>
      </w:r>
      <w:r w:rsidRPr="00EF449D">
        <w:rPr>
          <w:rFonts w:ascii="ˎ̥" w:eastAsia="宋体" w:hAnsi="ˎ̥" w:cs="宋体"/>
          <w:kern w:val="0"/>
          <w:sz w:val="24"/>
          <w:szCs w:val="24"/>
        </w:rPr>
        <w:t>处以</w:t>
      </w:r>
      <w:r w:rsidRPr="00EF449D">
        <w:rPr>
          <w:rFonts w:ascii="ˎ̥" w:eastAsia="宋体" w:hAnsi="ˎ̥" w:cs="宋体"/>
          <w:kern w:val="0"/>
          <w:sz w:val="24"/>
          <w:szCs w:val="24"/>
        </w:rPr>
        <w:t>1000</w:t>
      </w:r>
      <w:r w:rsidRPr="00EF449D">
        <w:rPr>
          <w:rFonts w:ascii="ˎ̥" w:eastAsia="宋体" w:hAnsi="ˎ̥" w:cs="宋体"/>
          <w:kern w:val="0"/>
          <w:sz w:val="24"/>
          <w:szCs w:val="24"/>
        </w:rPr>
        <w:t>元以上</w:t>
      </w:r>
      <w:r w:rsidRPr="00EF449D">
        <w:rPr>
          <w:rFonts w:ascii="ˎ̥" w:eastAsia="宋体" w:hAnsi="ˎ̥" w:cs="宋体"/>
          <w:kern w:val="0"/>
          <w:sz w:val="24"/>
          <w:szCs w:val="24"/>
        </w:rPr>
        <w:t>5000</w:t>
      </w:r>
      <w:r w:rsidRPr="00EF449D">
        <w:rPr>
          <w:rFonts w:ascii="ˎ̥" w:eastAsia="宋体" w:hAnsi="ˎ̥" w:cs="宋体"/>
          <w:kern w:val="0"/>
          <w:sz w:val="24"/>
          <w:szCs w:val="24"/>
        </w:rPr>
        <w:t>元以下罚款</w:t>
      </w:r>
      <w:r w:rsidRPr="00EF449D">
        <w:rPr>
          <w:rFonts w:ascii="ˎ̥" w:eastAsia="宋体" w:hAnsi="ˎ̥" w:cs="宋体"/>
          <w:kern w:val="0"/>
          <w:sz w:val="24"/>
          <w:szCs w:val="24"/>
        </w:rPr>
        <w:t>:</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（一）电梯停用</w:t>
      </w:r>
      <w:r w:rsidRPr="00EF449D">
        <w:rPr>
          <w:rFonts w:ascii="ˎ̥" w:eastAsia="宋体" w:hAnsi="ˎ̥" w:cs="宋体"/>
          <w:kern w:val="0"/>
          <w:sz w:val="24"/>
          <w:szCs w:val="24"/>
        </w:rPr>
        <w:t>1</w:t>
      </w:r>
      <w:r w:rsidRPr="00EF449D">
        <w:rPr>
          <w:rFonts w:ascii="ˎ̥" w:eastAsia="宋体" w:hAnsi="ˎ̥" w:cs="宋体"/>
          <w:kern w:val="0"/>
          <w:sz w:val="24"/>
          <w:szCs w:val="24"/>
        </w:rPr>
        <w:t>年以上或者停用期超过</w:t>
      </w:r>
      <w:r w:rsidRPr="00EF449D">
        <w:rPr>
          <w:rFonts w:ascii="ˎ̥" w:eastAsia="宋体" w:hAnsi="ˎ̥" w:cs="宋体"/>
          <w:kern w:val="0"/>
          <w:sz w:val="24"/>
          <w:szCs w:val="24"/>
        </w:rPr>
        <w:t>1</w:t>
      </w:r>
      <w:r w:rsidRPr="00EF449D">
        <w:rPr>
          <w:rFonts w:ascii="ˎ̥" w:eastAsia="宋体" w:hAnsi="ˎ̥" w:cs="宋体"/>
          <w:kern w:val="0"/>
          <w:sz w:val="24"/>
          <w:szCs w:val="24"/>
        </w:rPr>
        <w:t>次定期检验周期，未按规定封存电梯、设置警示标志和办理相关手续的；</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（二）未建立电梯使用安全管理制度的</w:t>
      </w:r>
      <w:r w:rsidRPr="00EF449D">
        <w:rPr>
          <w:rFonts w:ascii="ˎ̥" w:eastAsia="宋体" w:hAnsi="ˎ̥" w:cs="宋体"/>
          <w:kern w:val="0"/>
          <w:sz w:val="24"/>
          <w:szCs w:val="24"/>
        </w:rPr>
        <w:t>;</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（三）电梯使用单位变更时</w:t>
      </w:r>
      <w:r w:rsidRPr="00EF449D">
        <w:rPr>
          <w:rFonts w:ascii="ˎ̥" w:eastAsia="宋体" w:hAnsi="ˎ̥" w:cs="宋体"/>
          <w:kern w:val="0"/>
          <w:sz w:val="24"/>
          <w:szCs w:val="24"/>
        </w:rPr>
        <w:t>,</w:t>
      </w:r>
      <w:r w:rsidRPr="00EF449D">
        <w:rPr>
          <w:rFonts w:ascii="ˎ̥" w:eastAsia="宋体" w:hAnsi="ˎ̥" w:cs="宋体"/>
          <w:kern w:val="0"/>
          <w:sz w:val="24"/>
          <w:szCs w:val="24"/>
        </w:rPr>
        <w:t>未按规定移交电梯安全技术档案的</w:t>
      </w:r>
      <w:r w:rsidRPr="00EF449D">
        <w:rPr>
          <w:rFonts w:ascii="ˎ̥" w:eastAsia="宋体" w:hAnsi="ˎ̥" w:cs="宋体"/>
          <w:kern w:val="0"/>
          <w:sz w:val="24"/>
          <w:szCs w:val="24"/>
        </w:rPr>
        <w:t>;</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（四）电梯紧急报警装置不能正常使用的</w:t>
      </w:r>
      <w:r w:rsidRPr="00EF449D">
        <w:rPr>
          <w:rFonts w:ascii="ˎ̥" w:eastAsia="宋体" w:hAnsi="ˎ̥" w:cs="宋体"/>
          <w:kern w:val="0"/>
          <w:sz w:val="24"/>
          <w:szCs w:val="24"/>
        </w:rPr>
        <w:t>;</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（五）发生乘客被困电梯轿厢未及时组织救援</w:t>
      </w:r>
      <w:r w:rsidRPr="00EF449D">
        <w:rPr>
          <w:rFonts w:ascii="ˎ̥" w:eastAsia="宋体" w:hAnsi="ˎ̥" w:cs="宋体"/>
          <w:kern w:val="0"/>
          <w:sz w:val="24"/>
          <w:szCs w:val="24"/>
        </w:rPr>
        <w:t>,</w:t>
      </w:r>
      <w:r w:rsidRPr="00EF449D">
        <w:rPr>
          <w:rFonts w:ascii="ˎ̥" w:eastAsia="宋体" w:hAnsi="ˎ̥" w:cs="宋体"/>
          <w:kern w:val="0"/>
          <w:sz w:val="24"/>
          <w:szCs w:val="24"/>
        </w:rPr>
        <w:t>导致乘客被困电梯轿厢内</w:t>
      </w:r>
      <w:r w:rsidRPr="00EF449D">
        <w:rPr>
          <w:rFonts w:ascii="ˎ̥" w:eastAsia="宋体" w:hAnsi="ˎ̥" w:cs="宋体"/>
          <w:kern w:val="0"/>
          <w:sz w:val="24"/>
          <w:szCs w:val="24"/>
        </w:rPr>
        <w:t>1</w:t>
      </w:r>
      <w:r w:rsidRPr="00EF449D">
        <w:rPr>
          <w:rFonts w:ascii="ˎ̥" w:eastAsia="宋体" w:hAnsi="ˎ̥" w:cs="宋体"/>
          <w:kern w:val="0"/>
          <w:sz w:val="24"/>
          <w:szCs w:val="24"/>
        </w:rPr>
        <w:t>小时以上的。</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第三十七条　违反本办法第二十九条规定，电梯检验、检测机构及其检验、检测人员未按照规定时限开展相应工作的，由负责电梯安全监督管理的部门责令限期改正；逾期未改正的，处以</w:t>
      </w:r>
      <w:r w:rsidRPr="00EF449D">
        <w:rPr>
          <w:rFonts w:ascii="ˎ̥" w:eastAsia="宋体" w:hAnsi="ˎ̥" w:cs="宋体"/>
          <w:kern w:val="0"/>
          <w:sz w:val="24"/>
          <w:szCs w:val="24"/>
        </w:rPr>
        <w:t>5000</w:t>
      </w:r>
      <w:r w:rsidRPr="00EF449D">
        <w:rPr>
          <w:rFonts w:ascii="ˎ̥" w:eastAsia="宋体" w:hAnsi="ˎ̥" w:cs="宋体"/>
          <w:kern w:val="0"/>
          <w:sz w:val="24"/>
          <w:szCs w:val="24"/>
        </w:rPr>
        <w:t>元以上</w:t>
      </w:r>
      <w:r w:rsidRPr="00EF449D">
        <w:rPr>
          <w:rFonts w:ascii="ˎ̥" w:eastAsia="宋体" w:hAnsi="ˎ̥" w:cs="宋体"/>
          <w:kern w:val="0"/>
          <w:sz w:val="24"/>
          <w:szCs w:val="24"/>
        </w:rPr>
        <w:t>10000</w:t>
      </w:r>
      <w:r w:rsidRPr="00EF449D">
        <w:rPr>
          <w:rFonts w:ascii="ˎ̥" w:eastAsia="宋体" w:hAnsi="ˎ̥" w:cs="宋体"/>
          <w:kern w:val="0"/>
          <w:sz w:val="24"/>
          <w:szCs w:val="24"/>
        </w:rPr>
        <w:t>元以下罚款；情节严重的，处以</w:t>
      </w:r>
      <w:r w:rsidRPr="00EF449D">
        <w:rPr>
          <w:rFonts w:ascii="ˎ̥" w:eastAsia="宋体" w:hAnsi="ˎ̥" w:cs="宋体"/>
          <w:kern w:val="0"/>
          <w:sz w:val="24"/>
          <w:szCs w:val="24"/>
        </w:rPr>
        <w:t>10000</w:t>
      </w:r>
      <w:r w:rsidRPr="00EF449D">
        <w:rPr>
          <w:rFonts w:ascii="ˎ̥" w:eastAsia="宋体" w:hAnsi="ˎ̥" w:cs="宋体"/>
          <w:kern w:val="0"/>
          <w:sz w:val="24"/>
          <w:szCs w:val="24"/>
        </w:rPr>
        <w:t>元以上</w:t>
      </w:r>
      <w:r w:rsidRPr="00EF449D">
        <w:rPr>
          <w:rFonts w:ascii="ˎ̥" w:eastAsia="宋体" w:hAnsi="ˎ̥" w:cs="宋体"/>
          <w:kern w:val="0"/>
          <w:sz w:val="24"/>
          <w:szCs w:val="24"/>
        </w:rPr>
        <w:t>20000</w:t>
      </w:r>
      <w:r w:rsidRPr="00EF449D">
        <w:rPr>
          <w:rFonts w:ascii="ˎ̥" w:eastAsia="宋体" w:hAnsi="ˎ̥" w:cs="宋体"/>
          <w:kern w:val="0"/>
          <w:sz w:val="24"/>
          <w:szCs w:val="24"/>
        </w:rPr>
        <w:t>元以下罚款。</w:t>
      </w:r>
      <w:r w:rsidRPr="00EF449D">
        <w:rPr>
          <w:rFonts w:ascii="ˎ̥" w:eastAsia="宋体" w:hAnsi="ˎ̥" w:cs="宋体"/>
          <w:kern w:val="0"/>
          <w:sz w:val="24"/>
          <w:szCs w:val="24"/>
        </w:rPr>
        <w:br/>
      </w:r>
      <w:r w:rsidRPr="00EF449D">
        <w:rPr>
          <w:rFonts w:ascii="ˎ̥" w:eastAsia="宋体" w:hAnsi="ˎ̥" w:cs="宋体"/>
          <w:kern w:val="0"/>
          <w:sz w:val="24"/>
          <w:szCs w:val="24"/>
        </w:rPr>
        <w:br/>
      </w:r>
      <w:r w:rsidRPr="00EF449D">
        <w:rPr>
          <w:rFonts w:ascii="ˎ̥" w:eastAsia="宋体" w:hAnsi="ˎ̥" w:cs="宋体"/>
          <w:kern w:val="0"/>
          <w:sz w:val="24"/>
          <w:szCs w:val="24"/>
        </w:rPr>
        <w:t xml:space="preserve">　　第三十八条　负责电梯安全监督管理的部门等行政管理部门及其工作人员在电梯安全监督管理工作中玩忽职守、滥用职权、徇私舞弊的，依法给予行政处分；构成犯罪的，依法追究刑事责任。</w:t>
      </w:r>
      <w:r w:rsidRPr="00EF449D">
        <w:rPr>
          <w:rFonts w:ascii="ˎ̥" w:eastAsia="宋体" w:hAnsi="ˎ̥" w:cs="宋体"/>
          <w:kern w:val="0"/>
          <w:sz w:val="24"/>
          <w:szCs w:val="24"/>
        </w:rPr>
        <w:t xml:space="preserve"> </w:t>
      </w:r>
    </w:p>
    <w:p w:rsidR="00EF449D" w:rsidRPr="00EF449D" w:rsidRDefault="00EF449D" w:rsidP="00EF449D">
      <w:pPr>
        <w:widowControl/>
        <w:shd w:val="clear" w:color="auto" w:fill="FFFFFF"/>
        <w:spacing w:line="375" w:lineRule="atLeast"/>
        <w:jc w:val="center"/>
        <w:rPr>
          <w:rFonts w:ascii="ˎ̥" w:eastAsia="宋体" w:hAnsi="ˎ̥" w:cs="宋体"/>
          <w:kern w:val="0"/>
          <w:sz w:val="24"/>
          <w:szCs w:val="24"/>
        </w:rPr>
      </w:pPr>
      <w:r w:rsidRPr="00EF449D">
        <w:rPr>
          <w:rFonts w:ascii="ˎ̥" w:eastAsia="宋体" w:hAnsi="ˎ̥" w:cs="宋体"/>
          <w:b/>
          <w:bCs/>
          <w:kern w:val="0"/>
          <w:sz w:val="24"/>
          <w:szCs w:val="24"/>
        </w:rPr>
        <w:br/>
      </w:r>
      <w:r w:rsidRPr="00EF449D">
        <w:rPr>
          <w:rFonts w:ascii="ˎ̥" w:eastAsia="宋体" w:hAnsi="ˎ̥" w:cs="宋体"/>
          <w:b/>
          <w:bCs/>
          <w:kern w:val="0"/>
          <w:sz w:val="24"/>
          <w:szCs w:val="24"/>
        </w:rPr>
        <w:t>第七章　附　　则</w:t>
      </w:r>
    </w:p>
    <w:p w:rsidR="0030773B" w:rsidRDefault="00EF449D" w:rsidP="00EF449D">
      <w:r w:rsidRPr="00EF449D">
        <w:rPr>
          <w:rFonts w:ascii="ˎ̥" w:eastAsia="宋体" w:hAnsi="ˎ̥" w:cs="宋体"/>
          <w:kern w:val="0"/>
          <w:sz w:val="24"/>
          <w:szCs w:val="24"/>
        </w:rPr>
        <w:br/>
      </w:r>
      <w:r w:rsidRPr="00EF449D">
        <w:rPr>
          <w:rFonts w:ascii="ˎ̥" w:eastAsia="宋体" w:hAnsi="ˎ̥" w:cs="宋体"/>
          <w:kern w:val="0"/>
          <w:sz w:val="24"/>
          <w:szCs w:val="24"/>
        </w:rPr>
        <w:t xml:space="preserve">　　第三十九条　本办法自</w:t>
      </w:r>
      <w:r w:rsidRPr="00EF449D">
        <w:rPr>
          <w:rFonts w:ascii="ˎ̥" w:eastAsia="宋体" w:hAnsi="ˎ̥" w:cs="宋体"/>
          <w:kern w:val="0"/>
          <w:sz w:val="24"/>
          <w:szCs w:val="24"/>
        </w:rPr>
        <w:t>2015</w:t>
      </w:r>
      <w:r w:rsidRPr="00EF449D">
        <w:rPr>
          <w:rFonts w:ascii="ˎ̥" w:eastAsia="宋体" w:hAnsi="ˎ̥" w:cs="宋体"/>
          <w:kern w:val="0"/>
          <w:sz w:val="24"/>
          <w:szCs w:val="24"/>
        </w:rPr>
        <w:t>年</w:t>
      </w:r>
      <w:r w:rsidRPr="00EF449D">
        <w:rPr>
          <w:rFonts w:ascii="ˎ̥" w:eastAsia="宋体" w:hAnsi="ˎ̥" w:cs="宋体"/>
          <w:kern w:val="0"/>
          <w:sz w:val="24"/>
          <w:szCs w:val="24"/>
        </w:rPr>
        <w:t>8</w:t>
      </w:r>
      <w:r w:rsidRPr="00EF449D">
        <w:rPr>
          <w:rFonts w:ascii="ˎ̥" w:eastAsia="宋体" w:hAnsi="ˎ̥" w:cs="宋体"/>
          <w:kern w:val="0"/>
          <w:sz w:val="24"/>
          <w:szCs w:val="24"/>
        </w:rPr>
        <w:t>月</w:t>
      </w:r>
      <w:r w:rsidRPr="00EF449D">
        <w:rPr>
          <w:rFonts w:ascii="ˎ̥" w:eastAsia="宋体" w:hAnsi="ˎ̥" w:cs="宋体"/>
          <w:kern w:val="0"/>
          <w:sz w:val="24"/>
          <w:szCs w:val="24"/>
        </w:rPr>
        <w:t>1</w:t>
      </w:r>
      <w:r w:rsidRPr="00EF449D">
        <w:rPr>
          <w:rFonts w:ascii="ˎ̥" w:eastAsia="宋体" w:hAnsi="ˎ̥" w:cs="宋体"/>
          <w:kern w:val="0"/>
          <w:sz w:val="24"/>
          <w:szCs w:val="24"/>
        </w:rPr>
        <w:t>日起施行。</w:t>
      </w:r>
    </w:p>
    <w:sectPr w:rsidR="003077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00" w:rsidRDefault="00A03B00" w:rsidP="00EF449D">
      <w:r>
        <w:separator/>
      </w:r>
    </w:p>
  </w:endnote>
  <w:endnote w:type="continuationSeparator" w:id="0">
    <w:p w:rsidR="00A03B00" w:rsidRDefault="00A03B00" w:rsidP="00EF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00" w:rsidRDefault="00A03B00" w:rsidP="00EF449D">
      <w:r>
        <w:separator/>
      </w:r>
    </w:p>
  </w:footnote>
  <w:footnote w:type="continuationSeparator" w:id="0">
    <w:p w:rsidR="00A03B00" w:rsidRDefault="00A03B00" w:rsidP="00EF4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FF"/>
    <w:rsid w:val="0009360E"/>
    <w:rsid w:val="000E3F2D"/>
    <w:rsid w:val="00166DFE"/>
    <w:rsid w:val="001B2530"/>
    <w:rsid w:val="001B25E6"/>
    <w:rsid w:val="00257730"/>
    <w:rsid w:val="0030773B"/>
    <w:rsid w:val="003F0C99"/>
    <w:rsid w:val="004D2A01"/>
    <w:rsid w:val="004E345D"/>
    <w:rsid w:val="00544951"/>
    <w:rsid w:val="005E789D"/>
    <w:rsid w:val="00632203"/>
    <w:rsid w:val="007209FC"/>
    <w:rsid w:val="007A5626"/>
    <w:rsid w:val="00883A4C"/>
    <w:rsid w:val="00906372"/>
    <w:rsid w:val="009137FD"/>
    <w:rsid w:val="00922444"/>
    <w:rsid w:val="009320AF"/>
    <w:rsid w:val="00997AFC"/>
    <w:rsid w:val="009B12D1"/>
    <w:rsid w:val="00A03B00"/>
    <w:rsid w:val="00A56629"/>
    <w:rsid w:val="00A97A74"/>
    <w:rsid w:val="00B22CFF"/>
    <w:rsid w:val="00B27995"/>
    <w:rsid w:val="00B82144"/>
    <w:rsid w:val="00BE278F"/>
    <w:rsid w:val="00C0621D"/>
    <w:rsid w:val="00D9411C"/>
    <w:rsid w:val="00DE1EC2"/>
    <w:rsid w:val="00E81405"/>
    <w:rsid w:val="00EF2CC3"/>
    <w:rsid w:val="00EF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49D"/>
    <w:rPr>
      <w:sz w:val="18"/>
      <w:szCs w:val="18"/>
    </w:rPr>
  </w:style>
  <w:style w:type="paragraph" w:styleId="a4">
    <w:name w:val="footer"/>
    <w:basedOn w:val="a"/>
    <w:link w:val="Char0"/>
    <w:uiPriority w:val="99"/>
    <w:unhideWhenUsed/>
    <w:rsid w:val="00EF449D"/>
    <w:pPr>
      <w:tabs>
        <w:tab w:val="center" w:pos="4153"/>
        <w:tab w:val="right" w:pos="8306"/>
      </w:tabs>
      <w:snapToGrid w:val="0"/>
      <w:jc w:val="left"/>
    </w:pPr>
    <w:rPr>
      <w:sz w:val="18"/>
      <w:szCs w:val="18"/>
    </w:rPr>
  </w:style>
  <w:style w:type="character" w:customStyle="1" w:styleId="Char0">
    <w:name w:val="页脚 Char"/>
    <w:basedOn w:val="a0"/>
    <w:link w:val="a4"/>
    <w:uiPriority w:val="99"/>
    <w:rsid w:val="00EF44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49D"/>
    <w:rPr>
      <w:sz w:val="18"/>
      <w:szCs w:val="18"/>
    </w:rPr>
  </w:style>
  <w:style w:type="paragraph" w:styleId="a4">
    <w:name w:val="footer"/>
    <w:basedOn w:val="a"/>
    <w:link w:val="Char0"/>
    <w:uiPriority w:val="99"/>
    <w:unhideWhenUsed/>
    <w:rsid w:val="00EF449D"/>
    <w:pPr>
      <w:tabs>
        <w:tab w:val="center" w:pos="4153"/>
        <w:tab w:val="right" w:pos="8306"/>
      </w:tabs>
      <w:snapToGrid w:val="0"/>
      <w:jc w:val="left"/>
    </w:pPr>
    <w:rPr>
      <w:sz w:val="18"/>
      <w:szCs w:val="18"/>
    </w:rPr>
  </w:style>
  <w:style w:type="character" w:customStyle="1" w:styleId="Char0">
    <w:name w:val="页脚 Char"/>
    <w:basedOn w:val="a0"/>
    <w:link w:val="a4"/>
    <w:uiPriority w:val="99"/>
    <w:rsid w:val="00EF4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22141">
      <w:bodyDiv w:val="1"/>
      <w:marLeft w:val="0"/>
      <w:marRight w:val="0"/>
      <w:marTop w:val="0"/>
      <w:marBottom w:val="0"/>
      <w:divBdr>
        <w:top w:val="none" w:sz="0" w:space="0" w:color="auto"/>
        <w:left w:val="none" w:sz="0" w:space="0" w:color="auto"/>
        <w:bottom w:val="none" w:sz="0" w:space="0" w:color="auto"/>
        <w:right w:val="none" w:sz="0" w:space="0" w:color="auto"/>
      </w:divBdr>
      <w:divsChild>
        <w:div w:id="1274551489">
          <w:marLeft w:val="0"/>
          <w:marRight w:val="0"/>
          <w:marTop w:val="0"/>
          <w:marBottom w:val="0"/>
          <w:divBdr>
            <w:top w:val="none" w:sz="0" w:space="0" w:color="auto"/>
            <w:left w:val="single" w:sz="36" w:space="0" w:color="FFFFFF"/>
            <w:bottom w:val="none" w:sz="0" w:space="0" w:color="auto"/>
            <w:right w:val="single" w:sz="36" w:space="0" w:color="FFFFFF"/>
          </w:divBdr>
          <w:divsChild>
            <w:div w:id="1381514800">
              <w:marLeft w:val="0"/>
              <w:marRight w:val="0"/>
              <w:marTop w:val="0"/>
              <w:marBottom w:val="0"/>
              <w:divBdr>
                <w:top w:val="none" w:sz="0" w:space="0" w:color="auto"/>
                <w:left w:val="none" w:sz="0" w:space="0" w:color="auto"/>
                <w:bottom w:val="none" w:sz="0" w:space="0" w:color="auto"/>
                <w:right w:val="none" w:sz="0" w:space="0" w:color="auto"/>
              </w:divBdr>
              <w:divsChild>
                <w:div w:id="1491632116">
                  <w:marLeft w:val="0"/>
                  <w:marRight w:val="0"/>
                  <w:marTop w:val="0"/>
                  <w:marBottom w:val="0"/>
                  <w:divBdr>
                    <w:top w:val="none" w:sz="0" w:space="0" w:color="auto"/>
                    <w:left w:val="none" w:sz="0" w:space="0" w:color="auto"/>
                    <w:bottom w:val="none" w:sz="0" w:space="0" w:color="auto"/>
                    <w:right w:val="none" w:sz="0" w:space="0" w:color="auto"/>
                  </w:divBdr>
                  <w:divsChild>
                    <w:div w:id="1905290744">
                      <w:marLeft w:val="0"/>
                      <w:marRight w:val="0"/>
                      <w:marTop w:val="75"/>
                      <w:marBottom w:val="75"/>
                      <w:divBdr>
                        <w:top w:val="single" w:sz="6" w:space="19" w:color="CCCCCC"/>
                        <w:left w:val="single" w:sz="6" w:space="19" w:color="CCCCCC"/>
                        <w:bottom w:val="single" w:sz="6" w:space="19" w:color="CCCCCC"/>
                        <w:right w:val="single" w:sz="6" w:space="19" w:color="CCCCCC"/>
                      </w:divBdr>
                      <w:divsChild>
                        <w:div w:id="1850677609">
                          <w:marLeft w:val="300"/>
                          <w:marRight w:val="300"/>
                          <w:marTop w:val="58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2320395">
      <w:bodyDiv w:val="1"/>
      <w:marLeft w:val="0"/>
      <w:marRight w:val="0"/>
      <w:marTop w:val="0"/>
      <w:marBottom w:val="0"/>
      <w:divBdr>
        <w:top w:val="none" w:sz="0" w:space="0" w:color="auto"/>
        <w:left w:val="none" w:sz="0" w:space="0" w:color="auto"/>
        <w:bottom w:val="none" w:sz="0" w:space="0" w:color="auto"/>
        <w:right w:val="none" w:sz="0" w:space="0" w:color="auto"/>
      </w:divBdr>
      <w:divsChild>
        <w:div w:id="339477175">
          <w:marLeft w:val="0"/>
          <w:marRight w:val="0"/>
          <w:marTop w:val="0"/>
          <w:marBottom w:val="0"/>
          <w:divBdr>
            <w:top w:val="none" w:sz="0" w:space="0" w:color="auto"/>
            <w:left w:val="single" w:sz="36" w:space="0" w:color="FFFFFF"/>
            <w:bottom w:val="none" w:sz="0" w:space="0" w:color="auto"/>
            <w:right w:val="single" w:sz="36" w:space="0" w:color="FFFFFF"/>
          </w:divBdr>
          <w:divsChild>
            <w:div w:id="619842054">
              <w:marLeft w:val="0"/>
              <w:marRight w:val="0"/>
              <w:marTop w:val="0"/>
              <w:marBottom w:val="0"/>
              <w:divBdr>
                <w:top w:val="none" w:sz="0" w:space="0" w:color="auto"/>
                <w:left w:val="none" w:sz="0" w:space="0" w:color="auto"/>
                <w:bottom w:val="none" w:sz="0" w:space="0" w:color="auto"/>
                <w:right w:val="none" w:sz="0" w:space="0" w:color="auto"/>
              </w:divBdr>
              <w:divsChild>
                <w:div w:id="925184568">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75"/>
                      <w:marBottom w:val="75"/>
                      <w:divBdr>
                        <w:top w:val="single" w:sz="6" w:space="19" w:color="CCCCCC"/>
                        <w:left w:val="single" w:sz="6" w:space="19" w:color="CCCCCC"/>
                        <w:bottom w:val="single" w:sz="6" w:space="19" w:color="CCCCCC"/>
                        <w:right w:val="single" w:sz="6" w:space="19" w:color="CCCCCC"/>
                      </w:divBdr>
                      <w:divsChild>
                        <w:div w:id="105344750">
                          <w:marLeft w:val="300"/>
                          <w:marRight w:val="300"/>
                          <w:marTop w:val="58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刘莉</dc:creator>
  <cp:keywords/>
  <dc:description/>
  <cp:lastModifiedBy>刘莉</cp:lastModifiedBy>
  <cp:revision>2</cp:revision>
  <dcterms:created xsi:type="dcterms:W3CDTF">2015-08-03T03:08:00Z</dcterms:created>
  <dcterms:modified xsi:type="dcterms:W3CDTF">2015-08-03T03:09:00Z</dcterms:modified>
</cp:coreProperties>
</file>